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HDNTT/KTHN/26/019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cus.Address</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@BRepresentative</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