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2026-HÐNT-TDKT-1010122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CƠ KHÍ VÀ THƯƠNG MẠI GIA TRANG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39A Nơ Trang Long, Phường Rạch Dừa,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3502517291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CƠ KHÍ VÀ THƯƠNG MẠI GIA TRANG</w:t>
            </w:r>
            <w:r>
              <m:rPr/>
              <w:rPr>
                <w:sz w:val="26"/>
                <w:szCs w:val="26"/>
              </w:rPr>
              <w:t xml:space="preserve"> - </w:t>
            </w:r>
            <w:r>
              <m:rPr/>
              <w:rPr>
                <w:sz w:val="26"/>
                <w:szCs w:val="26"/>
              </w:rPr>
              <w:t xml:space="preserve"> hoặc Email: </w:t>
            </w:r>
            <w:r>
              <m:rPr/>
              <w:rPr>
                <w:sz w:val="26"/>
                <w:szCs w:val="26"/>
              </w:rPr>
              <w:t xml:space="preserve">triphanvt@gmail.com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trước khi nhận hàng và hóa đơn chứng từ.</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