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2026-HÐNT-TÐKT-1011911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REMARK</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71, Khu LK5, LK5-33, Đường N3C Khu đô thị Sài Gòn Bình An, Khu phố 14, Phường Bình Trưng,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0989771845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0318832320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ĐÌNH TIỆP</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REMARK</w:t>
            </w:r>
            <w:r>
              <m:rPr/>
              <w:rPr>
                <w:sz w:val="26"/>
                <w:szCs w:val="26"/>
              </w:rPr>
              <w:t xml:space="preserve"> - </w:t>
            </w:r>
            <w:r>
              <m:rPr/>
              <w:rPr>
                <w:sz w:val="26"/>
                <w:szCs w:val="26"/>
              </w:rPr>
              <w:t xml:space="preserve">0989771845</w:t>
            </w:r>
            <w:r>
              <m:rPr/>
              <w:rPr>
                <w:sz w:val="26"/>
                <w:szCs w:val="26"/>
              </w:rPr>
              <w:t xml:space="preserve"> hoặc Email: </w:t>
            </w:r>
            <w:r>
              <m:rPr/>
              <w:rPr>
                <w:sz w:val="26"/>
                <w:szCs w:val="26"/>
              </w:rPr>
              <w:t xml:space="preserve">accounting.fabrication@remarksteel.com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