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69517C">
      <w:pPr>
        <w:pStyle w:val="Normal1"/>
        <w:jc w:val="center"/>
      </w:pPr>
      <w:r>
        <w:rPr>
          <w:b/>
          <w:sz w:val="24"/>
          <w:szCs w:val="24"/>
        </w:rPr>
        <w:t>CỘNG HÒA XÃ HỘI CHỦ NGHĨA VIỆT NAM</w:t>
      </w:r>
    </w:p>
    <w:p w:rsidR="001A523C" w:rsidRDefault="00F74458" w:rsidP="0069517C">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69517C">
      <w:pPr>
        <w:pStyle w:val="Normal1"/>
        <w:jc w:val="center"/>
        <w:rPr>
          <w:sz w:val="24"/>
          <w:szCs w:val="24"/>
        </w:rPr>
      </w:pPr>
    </w:p>
    <w:p w:rsidR="00D2402B" w:rsidRDefault="00D2402B" w:rsidP="0069517C">
      <w:pPr>
        <w:pStyle w:val="Normal1"/>
        <w:jc w:val="center"/>
        <w:rPr>
          <w:b/>
          <w:bCs/>
          <w:sz w:val="32"/>
          <w:szCs w:val="20"/>
        </w:rPr>
      </w:pPr>
      <w:r w:rsidRPr="00D2402B">
        <w:rPr>
          <w:b/>
          <w:bCs/>
          <w:sz w:val="32"/>
          <w:szCs w:val="20"/>
        </w:rPr>
        <w:t xml:space="preserve">HỢP ĐỒNG ĐẶT HÀNG </w:t>
      </w:r>
    </w:p>
    <w:p w:rsidR="001A523C" w:rsidRDefault="00F74458" w:rsidP="0069517C">
      <w:pPr>
        <w:pStyle w:val="Normal1"/>
        <w:jc w:val="center"/>
      </w:pPr>
      <w:r>
        <w:rPr>
          <w:b/>
          <w:sz w:val="24"/>
          <w:szCs w:val="24"/>
        </w:rPr>
        <w:t xml:space="preserve">Số: </w:t>
      </w:r>
      <w:bookmarkStart w:id="0" w:name="Bookmark"/>
      <w:bookmarkEnd w:id="0"/>
      <w:r>
        <w:rPr>
          <w:b/>
          <w:sz w:val="24"/>
          <w:szCs w:val="24"/>
          <w:lang w:val="vi-VN"/>
        </w:rPr>
        <w:t>OID</w:t>
      </w:r>
    </w:p>
    <w:p w:rsidR="001A523C" w:rsidRDefault="001A523C" w:rsidP="0069517C">
      <w:pPr>
        <w:pStyle w:val="Normal1"/>
        <w:jc w:val="center"/>
        <w:rPr>
          <w:b/>
          <w:sz w:val="26"/>
          <w:szCs w:val="26"/>
        </w:rPr>
      </w:pPr>
    </w:p>
    <w:p w:rsidR="001A523C" w:rsidRPr="00251EF6" w:rsidRDefault="00F74458" w:rsidP="00864A06">
      <w:pPr>
        <w:pStyle w:val="Normal1"/>
        <w:spacing w:after="120"/>
        <w:jc w:val="both"/>
        <w:rPr>
          <w:sz w:val="24"/>
          <w:szCs w:val="24"/>
        </w:rPr>
      </w:pPr>
      <w:r w:rsidRPr="00685751">
        <w:rPr>
          <w:i/>
          <w:iCs/>
          <w:sz w:val="24"/>
          <w:szCs w:val="24"/>
          <w:lang w:val="vi-VN"/>
        </w:rPr>
        <w:t>-</w:t>
      </w:r>
      <w:r w:rsidR="00D2402B" w:rsidRPr="00685751">
        <w:rPr>
          <w:i/>
          <w:sz w:val="24"/>
          <w:szCs w:val="24"/>
        </w:rPr>
        <w:t xml:space="preserve"> </w:t>
      </w:r>
      <w:r w:rsidR="00D2402B" w:rsidRPr="00251EF6">
        <w:rPr>
          <w:i/>
          <w:sz w:val="24"/>
          <w:szCs w:val="24"/>
        </w:rPr>
        <w:t>Căn cứ Hợp đồng nguyên tắc số</w:t>
      </w:r>
      <w:r w:rsidR="00D2402B" w:rsidRPr="00251EF6">
        <w:rPr>
          <w:i/>
          <w:sz w:val="24"/>
          <w:szCs w:val="24"/>
          <w:lang w:val="vi-VN"/>
        </w:rPr>
        <w:t xml:space="preserve">: </w:t>
      </w:r>
      <w:r w:rsidR="00685751" w:rsidRPr="00251EF6">
        <w:rPr>
          <w:i/>
          <w:sz w:val="24"/>
          <w:szCs w:val="24"/>
        </w:rPr>
        <w:t>@QuotationID</w:t>
      </w:r>
      <w:r w:rsidRPr="00251EF6">
        <w:rPr>
          <w:i/>
          <w:sz w:val="24"/>
          <w:szCs w:val="24"/>
        </w:rPr>
        <w:t>.</w:t>
      </w:r>
    </w:p>
    <w:p w:rsidR="001A523C" w:rsidRPr="00251EF6" w:rsidRDefault="00F74458" w:rsidP="00864A06">
      <w:pPr>
        <w:pStyle w:val="Normal1"/>
        <w:jc w:val="both"/>
        <w:rPr>
          <w:sz w:val="24"/>
          <w:szCs w:val="24"/>
        </w:rPr>
      </w:pPr>
      <w:r w:rsidRPr="00251EF6">
        <w:rPr>
          <w:i/>
          <w:iCs/>
          <w:sz w:val="24"/>
          <w:szCs w:val="24"/>
          <w:lang w:val="vi-VN"/>
        </w:rPr>
        <w:t xml:space="preserve">- </w:t>
      </w:r>
      <w:r w:rsidR="00D2402B" w:rsidRPr="00251EF6">
        <w:rPr>
          <w:i/>
          <w:sz w:val="24"/>
          <w:szCs w:val="24"/>
        </w:rPr>
        <w:t>Căn cứ chức năng nhiệm vụ, yêu cầu và thỏa thuận của hai bên</w:t>
      </w:r>
      <w:r w:rsidRPr="00251EF6">
        <w:rPr>
          <w:i/>
          <w:sz w:val="24"/>
          <w:szCs w:val="24"/>
          <w:lang w:val="vi-VN"/>
        </w:rPr>
        <w:t>.</w:t>
      </w:r>
    </w:p>
    <w:p w:rsidR="001A523C" w:rsidRPr="00251EF6" w:rsidRDefault="00F74458" w:rsidP="00864A06">
      <w:pPr>
        <w:pStyle w:val="Normal1"/>
        <w:spacing w:before="120"/>
        <w:ind w:right="142"/>
        <w:rPr>
          <w:sz w:val="24"/>
          <w:szCs w:val="24"/>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9923" w:type="dxa"/>
        <w:tblLayout w:type="fixed"/>
        <w:tblLook w:val="04A0" w:firstRow="1" w:lastRow="0" w:firstColumn="1" w:lastColumn="0" w:noHBand="0" w:noVBand="1"/>
      </w:tblPr>
      <w:tblGrid>
        <w:gridCol w:w="2266"/>
        <w:gridCol w:w="285"/>
        <w:gridCol w:w="3261"/>
        <w:gridCol w:w="1276"/>
        <w:gridCol w:w="38"/>
        <w:gridCol w:w="2797"/>
      </w:tblGrid>
      <w:tr w:rsidR="001A523C" w:rsidRPr="00251EF6" w:rsidTr="00864A06">
        <w:tc>
          <w:tcPr>
            <w:tcW w:w="2266" w:type="dxa"/>
          </w:tcPr>
          <w:p w:rsidR="001A523C" w:rsidRPr="00251EF6" w:rsidRDefault="00F74458" w:rsidP="0069517C">
            <w:pPr>
              <w:pStyle w:val="Normal1"/>
              <w:spacing w:before="120"/>
              <w:rPr>
                <w:sz w:val="24"/>
                <w:szCs w:val="24"/>
              </w:rPr>
            </w:pPr>
            <w:r w:rsidRPr="00251EF6">
              <w:rPr>
                <w:b/>
                <w:sz w:val="24"/>
                <w:szCs w:val="24"/>
                <w:u w:val="single"/>
              </w:rPr>
              <w:t>BÊN A (Bên bán)</w:t>
            </w:r>
          </w:p>
        </w:tc>
        <w:tc>
          <w:tcPr>
            <w:tcW w:w="285" w:type="dxa"/>
          </w:tcPr>
          <w:p w:rsidR="001A523C" w:rsidRPr="00251EF6" w:rsidRDefault="00F74458" w:rsidP="0069517C">
            <w:pPr>
              <w:pStyle w:val="Normal1"/>
              <w:spacing w:before="120"/>
              <w:rPr>
                <w:sz w:val="24"/>
                <w:szCs w:val="24"/>
              </w:rPr>
            </w:pPr>
            <w:r w:rsidRPr="00251EF6">
              <w:rPr>
                <w:bCs/>
                <w:sz w:val="24"/>
                <w:szCs w:val="24"/>
              </w:rPr>
              <w:t>:</w:t>
            </w:r>
          </w:p>
        </w:tc>
        <w:tc>
          <w:tcPr>
            <w:tcW w:w="7372" w:type="dxa"/>
            <w:gridSpan w:val="4"/>
          </w:tcPr>
          <w:p w:rsidR="001A523C" w:rsidRPr="00251EF6" w:rsidRDefault="00F74458" w:rsidP="0069517C">
            <w:pPr>
              <w:pStyle w:val="Normal1"/>
              <w:spacing w:before="120"/>
              <w:rPr>
                <w:sz w:val="24"/>
                <w:szCs w:val="24"/>
              </w:rPr>
            </w:pPr>
            <w:bookmarkStart w:id="9" w:name="Bookmark_Copy_5"/>
            <w:bookmarkEnd w:id="9"/>
            <w:r w:rsidRPr="00251EF6">
              <w:rPr>
                <w:b/>
                <w:bCs/>
                <w:sz w:val="24"/>
                <w:szCs w:val="24"/>
                <w:lang w:val="vi-VN"/>
              </w:rPr>
              <w:t>@ACustomerName</w:t>
            </w:r>
          </w:p>
        </w:tc>
      </w:tr>
      <w:tr w:rsidR="001A523C" w:rsidRPr="00251EF6" w:rsidTr="00864A06">
        <w:tc>
          <w:tcPr>
            <w:tcW w:w="2266" w:type="dxa"/>
          </w:tcPr>
          <w:p w:rsidR="001A523C" w:rsidRPr="00251EF6" w:rsidRDefault="00F74458" w:rsidP="0069517C">
            <w:pPr>
              <w:pStyle w:val="Normal1"/>
              <w:ind w:left="284"/>
              <w:jc w:val="both"/>
              <w:rPr>
                <w:sz w:val="24"/>
                <w:szCs w:val="24"/>
              </w:rPr>
            </w:pPr>
            <w:r w:rsidRPr="00251EF6">
              <w:rPr>
                <w:sz w:val="24"/>
                <w:szCs w:val="24"/>
              </w:rPr>
              <w:t>Địa chỉ</w:t>
            </w:r>
          </w:p>
        </w:tc>
        <w:tc>
          <w:tcPr>
            <w:tcW w:w="285" w:type="dxa"/>
          </w:tcPr>
          <w:p w:rsidR="001A523C" w:rsidRPr="00251EF6" w:rsidRDefault="00F74458" w:rsidP="0069517C">
            <w:pPr>
              <w:pStyle w:val="Normal1"/>
              <w:tabs>
                <w:tab w:val="right" w:pos="8572"/>
              </w:tabs>
              <w:jc w:val="both"/>
              <w:rPr>
                <w:sz w:val="24"/>
                <w:szCs w:val="24"/>
              </w:rPr>
            </w:pPr>
            <w:r w:rsidRPr="00251EF6">
              <w:rPr>
                <w:sz w:val="24"/>
                <w:szCs w:val="24"/>
              </w:rPr>
              <w:t>:</w:t>
            </w:r>
          </w:p>
        </w:tc>
        <w:tc>
          <w:tcPr>
            <w:tcW w:w="7372" w:type="dxa"/>
            <w:gridSpan w:val="4"/>
          </w:tcPr>
          <w:p w:rsidR="001A523C" w:rsidRPr="00251EF6" w:rsidRDefault="00F74458" w:rsidP="0069517C">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1A523C" w:rsidRPr="00251EF6" w:rsidTr="00864A06">
        <w:tc>
          <w:tcPr>
            <w:tcW w:w="2266" w:type="dxa"/>
          </w:tcPr>
          <w:p w:rsidR="001A523C" w:rsidRPr="00251EF6" w:rsidRDefault="00F74458" w:rsidP="0069517C">
            <w:pPr>
              <w:pStyle w:val="Normal1"/>
              <w:ind w:left="284"/>
              <w:jc w:val="both"/>
              <w:rPr>
                <w:sz w:val="24"/>
                <w:szCs w:val="24"/>
              </w:rPr>
            </w:pPr>
            <w:r w:rsidRPr="00251EF6">
              <w:rPr>
                <w:sz w:val="24"/>
                <w:szCs w:val="24"/>
              </w:rPr>
              <w:t>Điện thoại</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7372" w:type="dxa"/>
            <w:gridSpan w:val="4"/>
          </w:tcPr>
          <w:p w:rsidR="001A523C" w:rsidRPr="00251EF6" w:rsidRDefault="00F74458" w:rsidP="0069517C">
            <w:pPr>
              <w:pStyle w:val="Normal1"/>
              <w:jc w:val="both"/>
              <w:rPr>
                <w:sz w:val="24"/>
                <w:szCs w:val="24"/>
              </w:rPr>
            </w:pPr>
            <w:bookmarkStart w:id="12" w:name="Bookmark_Copy_7"/>
            <w:bookmarkEnd w:id="12"/>
            <w:r w:rsidRPr="00251EF6">
              <w:rPr>
                <w:sz w:val="24"/>
                <w:szCs w:val="24"/>
              </w:rPr>
              <w:t>@APhone</w:t>
            </w:r>
          </w:p>
        </w:tc>
      </w:tr>
      <w:tr w:rsidR="001A523C" w:rsidRPr="00251EF6" w:rsidTr="00864A06">
        <w:tc>
          <w:tcPr>
            <w:tcW w:w="2266" w:type="dxa"/>
          </w:tcPr>
          <w:p w:rsidR="001A523C" w:rsidRPr="00251EF6" w:rsidRDefault="00F74458" w:rsidP="0069517C">
            <w:pPr>
              <w:pStyle w:val="Normal1"/>
              <w:ind w:left="284"/>
              <w:rPr>
                <w:sz w:val="24"/>
                <w:szCs w:val="24"/>
              </w:rPr>
            </w:pPr>
            <w:r w:rsidRPr="00251EF6">
              <w:rPr>
                <w:sz w:val="24"/>
                <w:szCs w:val="24"/>
              </w:rPr>
              <w:t>Tài khoản số</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7372" w:type="dxa"/>
            <w:gridSpan w:val="4"/>
          </w:tcPr>
          <w:p w:rsidR="001A523C" w:rsidRPr="00251EF6" w:rsidRDefault="00F74458" w:rsidP="0069517C">
            <w:pPr>
              <w:pStyle w:val="Normal1"/>
              <w:rPr>
                <w:sz w:val="24"/>
                <w:szCs w:val="24"/>
              </w:rPr>
            </w:pPr>
            <w:r w:rsidRPr="00251EF6">
              <w:rPr>
                <w:sz w:val="24"/>
                <w:szCs w:val="24"/>
              </w:rPr>
              <w:t>@ABankNumber</w:t>
            </w:r>
          </w:p>
        </w:tc>
      </w:tr>
      <w:tr w:rsidR="001A523C" w:rsidRPr="00251EF6" w:rsidTr="00864A06">
        <w:tc>
          <w:tcPr>
            <w:tcW w:w="2266" w:type="dxa"/>
          </w:tcPr>
          <w:p w:rsidR="001A523C" w:rsidRPr="00251EF6" w:rsidRDefault="00F74458" w:rsidP="0069517C">
            <w:pPr>
              <w:pStyle w:val="Normal1"/>
              <w:ind w:left="284"/>
              <w:jc w:val="both"/>
              <w:rPr>
                <w:sz w:val="24"/>
                <w:szCs w:val="24"/>
              </w:rPr>
            </w:pPr>
            <w:r w:rsidRPr="00251EF6">
              <w:rPr>
                <w:sz w:val="24"/>
                <w:szCs w:val="24"/>
              </w:rPr>
              <w:t>Mã số thuế           </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7372" w:type="dxa"/>
            <w:gridSpan w:val="4"/>
          </w:tcPr>
          <w:p w:rsidR="001A523C" w:rsidRPr="00251EF6" w:rsidRDefault="00F74458" w:rsidP="0069517C">
            <w:pPr>
              <w:pStyle w:val="Normal1"/>
              <w:rPr>
                <w:sz w:val="24"/>
                <w:szCs w:val="24"/>
              </w:rPr>
            </w:pPr>
            <w:bookmarkStart w:id="13" w:name="Bookmark_Copy_11"/>
            <w:bookmarkEnd w:id="13"/>
            <w:r w:rsidRPr="00251EF6">
              <w:rPr>
                <w:b/>
                <w:sz w:val="24"/>
                <w:szCs w:val="24"/>
              </w:rPr>
              <w:t>@ATaxCode</w:t>
            </w:r>
          </w:p>
        </w:tc>
      </w:tr>
      <w:tr w:rsidR="001A523C" w:rsidRPr="00251EF6" w:rsidTr="00864A06">
        <w:tc>
          <w:tcPr>
            <w:tcW w:w="2266" w:type="dxa"/>
          </w:tcPr>
          <w:p w:rsidR="001A523C" w:rsidRPr="00251EF6" w:rsidRDefault="00F74458" w:rsidP="0069517C">
            <w:pPr>
              <w:pStyle w:val="Normal1"/>
              <w:ind w:left="284"/>
              <w:jc w:val="both"/>
              <w:rPr>
                <w:sz w:val="24"/>
                <w:szCs w:val="24"/>
              </w:rPr>
            </w:pPr>
            <w:r w:rsidRPr="00251EF6">
              <w:rPr>
                <w:sz w:val="24"/>
                <w:szCs w:val="24"/>
              </w:rPr>
              <w:t>Người đại diện   </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3261" w:type="dxa"/>
          </w:tcPr>
          <w:p w:rsidR="001A523C" w:rsidRPr="00251EF6" w:rsidRDefault="00F74458" w:rsidP="0069517C">
            <w:pPr>
              <w:pStyle w:val="Normal1"/>
              <w:rPr>
                <w:sz w:val="24"/>
                <w:szCs w:val="24"/>
              </w:rPr>
            </w:pPr>
            <w:r w:rsidRPr="00251EF6">
              <w:rPr>
                <w:b/>
                <w:sz w:val="24"/>
                <w:szCs w:val="24"/>
              </w:rPr>
              <w:t>@ARepresentative</w:t>
            </w:r>
            <w:bookmarkStart w:id="14" w:name="Bookmark_Copy_12"/>
            <w:bookmarkEnd w:id="14"/>
          </w:p>
        </w:tc>
        <w:tc>
          <w:tcPr>
            <w:tcW w:w="1314" w:type="dxa"/>
            <w:gridSpan w:val="2"/>
          </w:tcPr>
          <w:p w:rsidR="001A523C" w:rsidRPr="00251EF6" w:rsidRDefault="00F74458" w:rsidP="0069517C">
            <w:pPr>
              <w:pStyle w:val="Normal1"/>
              <w:jc w:val="both"/>
              <w:rPr>
                <w:sz w:val="24"/>
                <w:szCs w:val="24"/>
              </w:rPr>
            </w:pPr>
            <w:r w:rsidRPr="00251EF6">
              <w:rPr>
                <w:sz w:val="24"/>
                <w:szCs w:val="24"/>
              </w:rPr>
              <w:t>Chức vụ:</w:t>
            </w:r>
          </w:p>
        </w:tc>
        <w:tc>
          <w:tcPr>
            <w:tcW w:w="2797" w:type="dxa"/>
          </w:tcPr>
          <w:p w:rsidR="001A523C" w:rsidRPr="00251EF6" w:rsidRDefault="00F74458" w:rsidP="0069517C">
            <w:pPr>
              <w:pStyle w:val="Normal1"/>
              <w:jc w:val="both"/>
              <w:rPr>
                <w:sz w:val="24"/>
                <w:szCs w:val="24"/>
              </w:rPr>
            </w:pPr>
            <w:r w:rsidRPr="00251EF6">
              <w:rPr>
                <w:b/>
                <w:sz w:val="24"/>
                <w:szCs w:val="24"/>
              </w:rPr>
              <w:t>@ADelegatorPosition</w:t>
            </w:r>
            <w:bookmarkStart w:id="15" w:name="Bookmark_Copy_13"/>
            <w:bookmarkEnd w:id="15"/>
          </w:p>
        </w:tc>
      </w:tr>
      <w:tr w:rsidR="006E020D" w:rsidRPr="00251EF6" w:rsidTr="00864A06">
        <w:tc>
          <w:tcPr>
            <w:tcW w:w="9923" w:type="dxa"/>
            <w:gridSpan w:val="6"/>
          </w:tcPr>
          <w:p w:rsidR="006E020D" w:rsidRPr="00251EF6" w:rsidRDefault="006E020D" w:rsidP="0069517C">
            <w:pPr>
              <w:pStyle w:val="Normal1"/>
              <w:jc w:val="center"/>
              <w:rPr>
                <w:b/>
                <w:i/>
                <w:sz w:val="24"/>
                <w:szCs w:val="24"/>
              </w:rPr>
            </w:pPr>
            <w:r w:rsidRPr="00251EF6">
              <w:rPr>
                <w:i/>
                <w:sz w:val="24"/>
                <w:szCs w:val="24"/>
                <w:lang w:val="vi-VN"/>
              </w:rPr>
              <w:t>@aau</w:t>
            </w:r>
          </w:p>
        </w:tc>
      </w:tr>
      <w:tr w:rsidR="001A523C" w:rsidRPr="00251EF6" w:rsidTr="00864A06">
        <w:tc>
          <w:tcPr>
            <w:tcW w:w="2266" w:type="dxa"/>
          </w:tcPr>
          <w:p w:rsidR="001A523C" w:rsidRPr="00251EF6" w:rsidRDefault="00F74458" w:rsidP="0069517C">
            <w:pPr>
              <w:pStyle w:val="Normal1"/>
              <w:spacing w:before="120"/>
              <w:rPr>
                <w:sz w:val="24"/>
                <w:szCs w:val="24"/>
              </w:rPr>
            </w:pPr>
            <w:r w:rsidRPr="00251EF6">
              <w:rPr>
                <w:b/>
                <w:sz w:val="24"/>
                <w:szCs w:val="24"/>
                <w:u w:val="single"/>
              </w:rPr>
              <w:t>BÊN B (Bên mua)</w:t>
            </w:r>
          </w:p>
        </w:tc>
        <w:tc>
          <w:tcPr>
            <w:tcW w:w="285" w:type="dxa"/>
          </w:tcPr>
          <w:p w:rsidR="001A523C" w:rsidRPr="00251EF6" w:rsidRDefault="00F74458" w:rsidP="0069517C">
            <w:pPr>
              <w:pStyle w:val="Normal1"/>
              <w:spacing w:before="120"/>
              <w:rPr>
                <w:sz w:val="24"/>
                <w:szCs w:val="24"/>
              </w:rPr>
            </w:pPr>
            <w:r w:rsidRPr="00251EF6">
              <w:rPr>
                <w:bCs/>
                <w:sz w:val="24"/>
                <w:szCs w:val="24"/>
              </w:rPr>
              <w:t>:</w:t>
            </w:r>
          </w:p>
        </w:tc>
        <w:tc>
          <w:tcPr>
            <w:tcW w:w="7372" w:type="dxa"/>
            <w:gridSpan w:val="4"/>
          </w:tcPr>
          <w:p w:rsidR="001A523C" w:rsidRPr="00251EF6" w:rsidRDefault="00F74458" w:rsidP="0069517C">
            <w:pPr>
              <w:pStyle w:val="Normal1"/>
              <w:spacing w:before="120"/>
              <w:rPr>
                <w:sz w:val="24"/>
                <w:szCs w:val="24"/>
              </w:rPr>
            </w:pPr>
            <w:bookmarkStart w:id="16" w:name="Bookmark_Copy_14"/>
            <w:bookmarkEnd w:id="16"/>
            <w:r w:rsidRPr="00251EF6">
              <w:rPr>
                <w:b/>
                <w:bCs/>
                <w:sz w:val="24"/>
                <w:szCs w:val="24"/>
              </w:rPr>
              <w:t>@BCustomerName</w:t>
            </w:r>
          </w:p>
        </w:tc>
      </w:tr>
      <w:tr w:rsidR="001A523C" w:rsidRPr="00251EF6" w:rsidTr="00864A06">
        <w:tc>
          <w:tcPr>
            <w:tcW w:w="2266" w:type="dxa"/>
          </w:tcPr>
          <w:p w:rsidR="001A523C" w:rsidRPr="00251EF6" w:rsidRDefault="00F74458" w:rsidP="0069517C">
            <w:pPr>
              <w:pStyle w:val="Normal1"/>
              <w:ind w:left="284"/>
              <w:rPr>
                <w:sz w:val="24"/>
                <w:szCs w:val="24"/>
              </w:rPr>
            </w:pPr>
            <w:r w:rsidRPr="00251EF6">
              <w:rPr>
                <w:sz w:val="24"/>
                <w:szCs w:val="24"/>
              </w:rPr>
              <w:t>Địa chỉ</w:t>
            </w:r>
          </w:p>
        </w:tc>
        <w:tc>
          <w:tcPr>
            <w:tcW w:w="285" w:type="dxa"/>
          </w:tcPr>
          <w:p w:rsidR="001A523C" w:rsidRPr="00251EF6" w:rsidRDefault="00F74458" w:rsidP="0069517C">
            <w:pPr>
              <w:pStyle w:val="Normal1"/>
              <w:tabs>
                <w:tab w:val="right" w:pos="8572"/>
              </w:tabs>
              <w:jc w:val="both"/>
              <w:rPr>
                <w:sz w:val="24"/>
                <w:szCs w:val="24"/>
              </w:rPr>
            </w:pPr>
            <w:r w:rsidRPr="00251EF6">
              <w:rPr>
                <w:sz w:val="24"/>
                <w:szCs w:val="24"/>
              </w:rPr>
              <w:t>:</w:t>
            </w:r>
          </w:p>
        </w:tc>
        <w:tc>
          <w:tcPr>
            <w:tcW w:w="7372" w:type="dxa"/>
            <w:gridSpan w:val="4"/>
          </w:tcPr>
          <w:p w:rsidR="001A523C" w:rsidRPr="00251EF6" w:rsidRDefault="00F74458" w:rsidP="0069517C">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1A523C" w:rsidRPr="00251EF6" w:rsidTr="00864A06">
        <w:tc>
          <w:tcPr>
            <w:tcW w:w="2266" w:type="dxa"/>
          </w:tcPr>
          <w:p w:rsidR="001A523C" w:rsidRPr="00251EF6" w:rsidRDefault="00F74458" w:rsidP="0069517C">
            <w:pPr>
              <w:pStyle w:val="Normal1"/>
              <w:ind w:left="284"/>
              <w:rPr>
                <w:sz w:val="24"/>
                <w:szCs w:val="24"/>
              </w:rPr>
            </w:pPr>
            <w:r w:rsidRPr="00251EF6">
              <w:rPr>
                <w:sz w:val="24"/>
                <w:szCs w:val="24"/>
              </w:rPr>
              <w:t>Điện thoại</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7372" w:type="dxa"/>
            <w:gridSpan w:val="4"/>
          </w:tcPr>
          <w:p w:rsidR="001A523C" w:rsidRPr="00251EF6" w:rsidRDefault="00F74458" w:rsidP="0069517C">
            <w:pPr>
              <w:pStyle w:val="Normal1"/>
              <w:jc w:val="both"/>
              <w:rPr>
                <w:sz w:val="24"/>
                <w:szCs w:val="24"/>
              </w:rPr>
            </w:pPr>
            <w:bookmarkStart w:id="19" w:name="Bookmark_Copy_16"/>
            <w:bookmarkStart w:id="20" w:name="0_Copy_16"/>
            <w:bookmarkEnd w:id="19"/>
            <w:bookmarkEnd w:id="20"/>
            <w:r w:rsidRPr="00251EF6">
              <w:rPr>
                <w:sz w:val="24"/>
                <w:szCs w:val="24"/>
              </w:rPr>
              <w:t>@BPhone</w:t>
            </w:r>
          </w:p>
        </w:tc>
      </w:tr>
      <w:tr w:rsidR="001A523C" w:rsidRPr="00251EF6" w:rsidTr="00864A06">
        <w:tc>
          <w:tcPr>
            <w:tcW w:w="2266" w:type="dxa"/>
          </w:tcPr>
          <w:p w:rsidR="001A523C" w:rsidRPr="00251EF6" w:rsidRDefault="00F74458" w:rsidP="0069517C">
            <w:pPr>
              <w:pStyle w:val="Normal1"/>
              <w:ind w:left="284"/>
              <w:rPr>
                <w:sz w:val="24"/>
                <w:szCs w:val="24"/>
              </w:rPr>
            </w:pPr>
            <w:r w:rsidRPr="00251EF6">
              <w:rPr>
                <w:sz w:val="24"/>
                <w:szCs w:val="24"/>
              </w:rPr>
              <w:t>Tài khoản số</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7372" w:type="dxa"/>
            <w:gridSpan w:val="4"/>
          </w:tcPr>
          <w:p w:rsidR="001A523C" w:rsidRPr="00251EF6" w:rsidRDefault="00F74458" w:rsidP="0069517C">
            <w:pPr>
              <w:pStyle w:val="Normal1"/>
              <w:rPr>
                <w:sz w:val="24"/>
                <w:szCs w:val="24"/>
              </w:rPr>
            </w:pPr>
            <w:bookmarkStart w:id="21" w:name="Bookmark_Copy_19"/>
            <w:bookmarkEnd w:id="21"/>
            <w:r w:rsidRPr="00251EF6">
              <w:rPr>
                <w:sz w:val="24"/>
                <w:szCs w:val="24"/>
                <w:lang w:val="vi-VN"/>
              </w:rPr>
              <w:t>@BBankNumber</w:t>
            </w:r>
          </w:p>
        </w:tc>
      </w:tr>
      <w:tr w:rsidR="001A523C" w:rsidRPr="00251EF6" w:rsidTr="00864A06">
        <w:tc>
          <w:tcPr>
            <w:tcW w:w="2266" w:type="dxa"/>
          </w:tcPr>
          <w:p w:rsidR="001A523C" w:rsidRPr="00251EF6" w:rsidRDefault="00F74458" w:rsidP="0069517C">
            <w:pPr>
              <w:pStyle w:val="Normal1"/>
              <w:ind w:left="284"/>
              <w:rPr>
                <w:sz w:val="24"/>
                <w:szCs w:val="24"/>
              </w:rPr>
            </w:pPr>
            <w:r w:rsidRPr="00251EF6">
              <w:rPr>
                <w:sz w:val="24"/>
                <w:szCs w:val="24"/>
              </w:rPr>
              <w:t>Mã số thuế</w:t>
            </w:r>
          </w:p>
        </w:tc>
        <w:tc>
          <w:tcPr>
            <w:tcW w:w="285" w:type="dxa"/>
          </w:tcPr>
          <w:p w:rsidR="001A523C" w:rsidRPr="00251EF6" w:rsidRDefault="00F74458" w:rsidP="0069517C">
            <w:pPr>
              <w:pStyle w:val="Normal1"/>
              <w:jc w:val="both"/>
              <w:rPr>
                <w:sz w:val="24"/>
                <w:szCs w:val="24"/>
              </w:rPr>
            </w:pPr>
            <w:r w:rsidRPr="00251EF6">
              <w:rPr>
                <w:sz w:val="24"/>
                <w:szCs w:val="24"/>
              </w:rPr>
              <w:t>:</w:t>
            </w:r>
          </w:p>
        </w:tc>
        <w:tc>
          <w:tcPr>
            <w:tcW w:w="7372" w:type="dxa"/>
            <w:gridSpan w:val="4"/>
          </w:tcPr>
          <w:p w:rsidR="001A523C" w:rsidRPr="00251EF6" w:rsidRDefault="00F74458" w:rsidP="0069517C">
            <w:pPr>
              <w:pStyle w:val="Normal1"/>
              <w:jc w:val="both"/>
              <w:rPr>
                <w:sz w:val="24"/>
                <w:szCs w:val="24"/>
              </w:rPr>
            </w:pPr>
            <w:bookmarkStart w:id="22" w:name="Bookmark_Copy_20"/>
            <w:bookmarkEnd w:id="22"/>
            <w:r w:rsidRPr="00251EF6">
              <w:rPr>
                <w:b/>
                <w:sz w:val="24"/>
                <w:szCs w:val="24"/>
              </w:rPr>
              <w:t>@BTaxCode</w:t>
            </w:r>
          </w:p>
        </w:tc>
      </w:tr>
      <w:tr w:rsidR="001A523C" w:rsidRPr="00251EF6" w:rsidTr="00864A06">
        <w:trPr>
          <w:trHeight w:val="80"/>
        </w:trPr>
        <w:tc>
          <w:tcPr>
            <w:tcW w:w="2266" w:type="dxa"/>
          </w:tcPr>
          <w:p w:rsidR="001A523C" w:rsidRPr="00251EF6" w:rsidRDefault="00F74458" w:rsidP="0069517C">
            <w:pPr>
              <w:pStyle w:val="Normal1"/>
              <w:ind w:left="284"/>
              <w:rPr>
                <w:sz w:val="24"/>
                <w:szCs w:val="24"/>
              </w:rPr>
            </w:pPr>
            <w:r w:rsidRPr="00251EF6">
              <w:rPr>
                <w:sz w:val="24"/>
                <w:szCs w:val="24"/>
              </w:rPr>
              <w:t>Người đại diện   </w:t>
            </w:r>
          </w:p>
        </w:tc>
        <w:tc>
          <w:tcPr>
            <w:tcW w:w="285" w:type="dxa"/>
          </w:tcPr>
          <w:p w:rsidR="001A523C" w:rsidRPr="00251EF6" w:rsidRDefault="00F74458" w:rsidP="0069517C">
            <w:pPr>
              <w:pStyle w:val="Normal1"/>
              <w:rPr>
                <w:sz w:val="24"/>
                <w:szCs w:val="24"/>
              </w:rPr>
            </w:pPr>
            <w:r w:rsidRPr="00251EF6">
              <w:rPr>
                <w:sz w:val="24"/>
                <w:szCs w:val="24"/>
              </w:rPr>
              <w:t>:</w:t>
            </w:r>
          </w:p>
        </w:tc>
        <w:tc>
          <w:tcPr>
            <w:tcW w:w="3261" w:type="dxa"/>
          </w:tcPr>
          <w:p w:rsidR="001A523C" w:rsidRPr="00251EF6" w:rsidRDefault="00F74458" w:rsidP="0069517C">
            <w:pPr>
              <w:pStyle w:val="Normal1"/>
              <w:rPr>
                <w:sz w:val="24"/>
                <w:szCs w:val="24"/>
              </w:rPr>
            </w:pPr>
            <w:r w:rsidRPr="00251EF6">
              <w:rPr>
                <w:b/>
                <w:sz w:val="24"/>
                <w:szCs w:val="24"/>
              </w:rPr>
              <w:t>@BRepresentative</w:t>
            </w:r>
            <w:r w:rsidRPr="00251EF6">
              <w:rPr>
                <w:bCs/>
                <w:sz w:val="24"/>
                <w:szCs w:val="24"/>
              </w:rPr>
              <w:t>  </w:t>
            </w:r>
          </w:p>
        </w:tc>
        <w:tc>
          <w:tcPr>
            <w:tcW w:w="1276" w:type="dxa"/>
          </w:tcPr>
          <w:p w:rsidR="001A523C" w:rsidRPr="00251EF6" w:rsidRDefault="00F74458" w:rsidP="0069517C">
            <w:pPr>
              <w:pStyle w:val="Normal1"/>
              <w:rPr>
                <w:sz w:val="24"/>
                <w:szCs w:val="24"/>
              </w:rPr>
            </w:pPr>
            <w:r w:rsidRPr="00251EF6">
              <w:rPr>
                <w:bCs/>
                <w:sz w:val="24"/>
                <w:szCs w:val="24"/>
              </w:rPr>
              <w:t>Chức vụ</w:t>
            </w:r>
            <w:r w:rsidRPr="00251EF6">
              <w:rPr>
                <w:sz w:val="24"/>
                <w:szCs w:val="24"/>
              </w:rPr>
              <w:t>:</w:t>
            </w:r>
          </w:p>
        </w:tc>
        <w:tc>
          <w:tcPr>
            <w:tcW w:w="2835" w:type="dxa"/>
            <w:gridSpan w:val="2"/>
          </w:tcPr>
          <w:p w:rsidR="001A523C" w:rsidRPr="00251EF6" w:rsidRDefault="00F74458" w:rsidP="0069517C">
            <w:pPr>
              <w:pStyle w:val="Normal1"/>
              <w:jc w:val="both"/>
              <w:rPr>
                <w:sz w:val="24"/>
                <w:szCs w:val="24"/>
              </w:rPr>
            </w:pPr>
            <w:r w:rsidRPr="00251EF6">
              <w:rPr>
                <w:b/>
                <w:sz w:val="24"/>
                <w:szCs w:val="24"/>
              </w:rPr>
              <w:t>@BDelegatorPosition</w:t>
            </w:r>
            <w:bookmarkStart w:id="23" w:name="Bookmark_Copy_24"/>
            <w:bookmarkEnd w:id="23"/>
          </w:p>
        </w:tc>
      </w:tr>
      <w:tr w:rsidR="006E020D" w:rsidRPr="00251EF6" w:rsidTr="00864A06">
        <w:tc>
          <w:tcPr>
            <w:tcW w:w="9923" w:type="dxa"/>
            <w:gridSpan w:val="6"/>
          </w:tcPr>
          <w:p w:rsidR="006E020D" w:rsidRPr="00251EF6" w:rsidRDefault="006E020D" w:rsidP="0069517C">
            <w:pPr>
              <w:pStyle w:val="Normal1"/>
              <w:ind w:left="284"/>
              <w:jc w:val="center"/>
              <w:rPr>
                <w:sz w:val="24"/>
                <w:szCs w:val="24"/>
              </w:rPr>
            </w:pPr>
            <w:r w:rsidRPr="00251EF6">
              <w:rPr>
                <w:sz w:val="24"/>
                <w:szCs w:val="24"/>
              </w:rPr>
              <w:t> </w:t>
            </w:r>
            <w:r w:rsidRPr="00251EF6">
              <w:rPr>
                <w:i/>
                <w:sz w:val="24"/>
                <w:szCs w:val="24"/>
              </w:rPr>
              <w:t>@bau</w:t>
            </w:r>
          </w:p>
        </w:tc>
      </w:tr>
      <w:tr w:rsidR="00D60860" w:rsidRPr="00251EF6" w:rsidTr="00864A06">
        <w:trPr>
          <w:trHeight w:val="300"/>
        </w:trPr>
        <w:tc>
          <w:tcPr>
            <w:tcW w:w="9923" w:type="dxa"/>
            <w:gridSpan w:val="6"/>
            <w:shd w:val="clear" w:color="auto" w:fill="FFFFFF"/>
            <w:tcMar>
              <w:left w:w="115" w:type="dxa"/>
              <w:right w:w="115" w:type="dxa"/>
            </w:tcMar>
          </w:tcPr>
          <w:p w:rsidR="00ED0D0D" w:rsidRPr="00251EF6" w:rsidRDefault="008914E7" w:rsidP="0069517C">
            <w:pPr>
              <w:pStyle w:val="Normal1"/>
              <w:spacing w:before="120"/>
              <w:jc w:val="both"/>
              <w:rPr>
                <w:b/>
                <w:bCs/>
                <w:i/>
                <w:iCs/>
                <w:sz w:val="24"/>
                <w:szCs w:val="24"/>
              </w:rPr>
            </w:pPr>
            <w:r w:rsidRPr="00251EF6">
              <w:rPr>
                <w:b/>
                <w:bCs/>
                <w:i/>
                <w:iCs/>
                <w:sz w:val="24"/>
                <w:szCs w:val="24"/>
              </w:rPr>
              <w:t>Hai bên thỏa thuận: Bên bán đồng ý cung cấp cho bên mua lượng hàng hoá theo nhu cầu của bên mua với các điều khoản sau:</w:t>
            </w:r>
          </w:p>
        </w:tc>
      </w:tr>
    </w:tbl>
    <w:p w:rsidR="00972FE1" w:rsidRPr="00251EF6" w:rsidRDefault="00972FE1" w:rsidP="007464E3">
      <w:pPr>
        <w:pStyle w:val="Normal1"/>
        <w:spacing w:before="120" w:after="12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Tên Hàng - Quy Cách - Đơn Giá - Trị Giá Hợp Đồng</w:t>
      </w:r>
    </w:p>
    <w:tbl>
      <w:tblPr>
        <w:tblW w:w="11018" w:type="dxa"/>
        <w:tblInd w:w="-130" w:type="dxa"/>
        <w:tblLayout w:type="fixed"/>
        <w:tblLook w:val="04A0" w:firstRow="1" w:lastRow="0" w:firstColumn="1" w:lastColumn="0" w:noHBand="0" w:noVBand="1"/>
      </w:tblPr>
      <w:tblGrid>
        <w:gridCol w:w="11018"/>
      </w:tblGrid>
      <w:tr w:rsidR="00972FE1" w:rsidRPr="00251EF6" w:rsidTr="00E51A29">
        <w:trPr>
          <w:trHeight w:val="300"/>
        </w:trPr>
        <w:tc>
          <w:tcPr>
            <w:tcW w:w="11018" w:type="dxa"/>
            <w:shd w:val="clear" w:color="auto" w:fill="FFFFFF"/>
            <w:tcMar>
              <w:top w:w="0" w:type="dxa"/>
              <w:left w:w="115" w:type="dxa"/>
              <w:bottom w:w="0" w:type="dxa"/>
              <w:right w:w="115" w:type="dxa"/>
            </w:tcMar>
            <w:hideMark/>
          </w:tcPr>
          <w:tbl>
            <w:tblPr>
              <w:tblStyle w:val="TableGrid"/>
              <w:tblW w:w="10874" w:type="dxa"/>
              <w:tblInd w:w="24" w:type="dxa"/>
              <w:tblBorders>
                <w:left w:val="none" w:sz="0" w:space="0" w:color="auto"/>
              </w:tblBorders>
              <w:tblLayout w:type="fixed"/>
              <w:tblLook w:val="04A0" w:firstRow="1" w:lastRow="0" w:firstColumn="1" w:lastColumn="0" w:noHBand="0" w:noVBand="1"/>
            </w:tblPr>
            <w:tblGrid>
              <w:gridCol w:w="849"/>
              <w:gridCol w:w="3788"/>
              <w:gridCol w:w="851"/>
              <w:gridCol w:w="776"/>
              <w:gridCol w:w="2342"/>
              <w:gridCol w:w="2268"/>
            </w:tblGrid>
            <w:tr w:rsidR="00972FE1" w:rsidRPr="00251EF6" w:rsidTr="00E51A29">
              <w:tc>
                <w:tcPr>
                  <w:tcW w:w="849"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b/>
                      <w:bCs/>
                      <w:sz w:val="24"/>
                      <w:szCs w:val="24"/>
                    </w:rPr>
                    <w:t>STT</w:t>
                  </w:r>
                </w:p>
              </w:tc>
              <w:tc>
                <w:tcPr>
                  <w:tcW w:w="3788"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b/>
                      <w:bCs/>
                      <w:sz w:val="24"/>
                      <w:szCs w:val="24"/>
                    </w:rPr>
                    <w:t>Tên và quy cách sản phẩm</w:t>
                  </w:r>
                </w:p>
              </w:tc>
              <w:tc>
                <w:tcPr>
                  <w:tcW w:w="851"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b/>
                      <w:bCs/>
                      <w:sz w:val="24"/>
                      <w:szCs w:val="24"/>
                    </w:rPr>
                    <w:t>ĐVT</w:t>
                  </w:r>
                </w:p>
              </w:tc>
              <w:tc>
                <w:tcPr>
                  <w:tcW w:w="776"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b/>
                      <w:bCs/>
                      <w:sz w:val="24"/>
                      <w:szCs w:val="24"/>
                    </w:rPr>
                    <w:t>Số lượng</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b/>
                      <w:bCs/>
                      <w:sz w:val="24"/>
                      <w:szCs w:val="24"/>
                    </w:rPr>
                    <w:t>Đơn giá (VND)</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b/>
                      <w:bCs/>
                      <w:sz w:val="24"/>
                      <w:szCs w:val="24"/>
                    </w:rPr>
                    <w:t>Trị giá</w:t>
                  </w:r>
                  <w:r w:rsidRPr="00251EF6">
                    <w:rPr>
                      <w:b/>
                      <w:bCs/>
                      <w:sz w:val="24"/>
                      <w:szCs w:val="24"/>
                    </w:rPr>
                    <w:br/>
                    <w:t>(VND)</w:t>
                  </w:r>
                </w:p>
              </w:tc>
            </w:tr>
            <w:tr w:rsidR="00972FE1" w:rsidRPr="00251EF6" w:rsidTr="00E51A29">
              <w:tc>
                <w:tcPr>
                  <w:tcW w:w="849"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lang w:val="vi-VN"/>
                    </w:rPr>
                  </w:pPr>
                  <w:r w:rsidRPr="00251EF6">
                    <w:rPr>
                      <w:sz w:val="24"/>
                      <w:szCs w:val="24"/>
                      <w:lang w:val="vi-VN"/>
                    </w:rPr>
                    <w:t>@Table</w:t>
                  </w:r>
                </w:p>
              </w:tc>
              <w:tc>
                <w:tcPr>
                  <w:tcW w:w="3788" w:type="dxa"/>
                  <w:tcBorders>
                    <w:top w:val="single" w:sz="4" w:space="0" w:color="auto"/>
                    <w:left w:val="single" w:sz="4" w:space="0" w:color="auto"/>
                    <w:bottom w:val="single" w:sz="4" w:space="0" w:color="auto"/>
                    <w:right w:val="single" w:sz="4" w:space="0" w:color="auto"/>
                  </w:tcBorders>
                  <w:vAlign w:val="center"/>
                </w:tcPr>
                <w:p w:rsidR="00972FE1" w:rsidRPr="00251EF6" w:rsidRDefault="00972FE1" w:rsidP="0069517C">
                  <w:pPr>
                    <w:pStyle w:val="Normal1"/>
                    <w:spacing w:before="12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72FE1" w:rsidRPr="00251EF6" w:rsidRDefault="00972FE1" w:rsidP="0069517C">
                  <w:pPr>
                    <w:pStyle w:val="Normal1"/>
                    <w:spacing w:before="120"/>
                    <w:jc w:val="center"/>
                    <w:rPr>
                      <w:sz w:val="24"/>
                      <w:szCs w:val="24"/>
                    </w:rPr>
                  </w:pPr>
                </w:p>
              </w:tc>
              <w:tc>
                <w:tcPr>
                  <w:tcW w:w="776" w:type="dxa"/>
                  <w:tcBorders>
                    <w:top w:val="single" w:sz="4" w:space="0" w:color="auto"/>
                    <w:left w:val="single" w:sz="4" w:space="0" w:color="auto"/>
                    <w:bottom w:val="single" w:sz="4" w:space="0" w:color="auto"/>
                    <w:right w:val="single" w:sz="4" w:space="0" w:color="auto"/>
                  </w:tcBorders>
                  <w:vAlign w:val="center"/>
                </w:tcPr>
                <w:p w:rsidR="00972FE1" w:rsidRPr="00251EF6" w:rsidRDefault="00972FE1" w:rsidP="0069517C">
                  <w:pPr>
                    <w:pStyle w:val="Normal1"/>
                    <w:spacing w:before="12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rsidR="00972FE1" w:rsidRPr="00251EF6" w:rsidRDefault="00972FE1" w:rsidP="0069517C">
                  <w:pPr>
                    <w:pStyle w:val="Normal1"/>
                    <w:spacing w:before="12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72FE1" w:rsidRPr="00251EF6" w:rsidRDefault="00972FE1" w:rsidP="0069517C">
                  <w:pPr>
                    <w:pStyle w:val="Normal1"/>
                    <w:spacing w:before="120"/>
                    <w:jc w:val="center"/>
                    <w:rPr>
                      <w:sz w:val="24"/>
                      <w:szCs w:val="24"/>
                    </w:rPr>
                  </w:pPr>
                </w:p>
              </w:tc>
            </w:tr>
            <w:tr w:rsidR="00972FE1" w:rsidRPr="00251EF6" w:rsidTr="00E51A29">
              <w:tc>
                <w:tcPr>
                  <w:tcW w:w="849"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lang w:val="vi-VN"/>
                    </w:rPr>
                  </w:pPr>
                  <w:r w:rsidRPr="00251EF6">
                    <w:rPr>
                      <w:sz w:val="24"/>
                      <w:szCs w:val="24"/>
                      <w:lang w:val="vi-VN"/>
                    </w:rPr>
                    <w:t>@STT</w:t>
                  </w:r>
                </w:p>
              </w:tc>
              <w:tc>
                <w:tcPr>
                  <w:tcW w:w="3788"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rPr>
                      <w:sz w:val="24"/>
                      <w:szCs w:val="24"/>
                    </w:rPr>
                  </w:pPr>
                  <w:r w:rsidRPr="00251EF6">
                    <w:rPr>
                      <w:color w:val="000000" w:themeColor="text1"/>
                      <w:sz w:val="24"/>
                      <w:szCs w:val="24"/>
                      <w:lang w:val="vi-VN"/>
                    </w:rPr>
                    <w:t>@ItemName</w:t>
                  </w:r>
                </w:p>
              </w:tc>
              <w:tc>
                <w:tcPr>
                  <w:tcW w:w="851"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color w:val="000000" w:themeColor="text1"/>
                      <w:sz w:val="24"/>
                      <w:szCs w:val="24"/>
                      <w:lang w:val="vi-VN"/>
                    </w:rPr>
                    <w:t>@UnitSaleName</w:t>
                  </w:r>
                </w:p>
              </w:tc>
              <w:tc>
                <w:tcPr>
                  <w:tcW w:w="776"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color w:val="000000" w:themeColor="text1"/>
                      <w:sz w:val="24"/>
                      <w:szCs w:val="24"/>
                      <w:lang w:val="vi-VN"/>
                    </w:rPr>
                    <w:t>@Quantity</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color w:val="000000" w:themeColor="text1"/>
                      <w:sz w:val="24"/>
                      <w:szCs w:val="24"/>
                    </w:rPr>
                    <w:t>@PriceNotVAT</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FE1" w:rsidRPr="00251EF6" w:rsidRDefault="00972FE1" w:rsidP="0069517C">
                  <w:pPr>
                    <w:pStyle w:val="Normal1"/>
                    <w:spacing w:before="120"/>
                    <w:jc w:val="center"/>
                    <w:rPr>
                      <w:sz w:val="24"/>
                      <w:szCs w:val="24"/>
                    </w:rPr>
                  </w:pPr>
                  <w:r w:rsidRPr="00251EF6">
                    <w:rPr>
                      <w:color w:val="000000" w:themeColor="text1"/>
                      <w:sz w:val="24"/>
                      <w:szCs w:val="24"/>
                    </w:rPr>
                    <w:t>@ItemAmount</w:t>
                  </w:r>
                </w:p>
              </w:tc>
            </w:tr>
            <w:tr w:rsidR="00972FE1" w:rsidRPr="00251EF6" w:rsidTr="00E51A29">
              <w:tc>
                <w:tcPr>
                  <w:tcW w:w="849"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sz w:val="24"/>
                      <w:szCs w:val="24"/>
                      <w:lang w:val="vi-VN"/>
                    </w:rPr>
                  </w:pPr>
                </w:p>
              </w:tc>
              <w:tc>
                <w:tcPr>
                  <w:tcW w:w="3788" w:type="dxa"/>
                  <w:tcBorders>
                    <w:top w:val="single" w:sz="4" w:space="0" w:color="auto"/>
                    <w:left w:val="single" w:sz="4" w:space="0" w:color="auto"/>
                    <w:bottom w:val="single" w:sz="4" w:space="0" w:color="auto"/>
                    <w:right w:val="single" w:sz="4" w:space="0" w:color="auto"/>
                  </w:tcBorders>
                  <w:hideMark/>
                </w:tcPr>
                <w:p w:rsidR="00972FE1" w:rsidRPr="00251EF6" w:rsidRDefault="00972FE1" w:rsidP="0069517C">
                  <w:pPr>
                    <w:pStyle w:val="Normal1"/>
                    <w:spacing w:before="120"/>
                    <w:jc w:val="both"/>
                    <w:rPr>
                      <w:color w:val="000000" w:themeColor="text1"/>
                      <w:sz w:val="24"/>
                      <w:szCs w:val="24"/>
                      <w:lang w:val="vi-VN"/>
                    </w:rPr>
                  </w:pPr>
                  <w:r w:rsidRPr="00251EF6">
                    <w:rPr>
                      <w:b/>
                      <w:color w:val="000000" w:themeColor="text1"/>
                      <w:sz w:val="24"/>
                      <w:szCs w:val="24"/>
                    </w:rPr>
                    <w:t>Tổng cộng:</w:t>
                  </w:r>
                </w:p>
              </w:tc>
              <w:tc>
                <w:tcPr>
                  <w:tcW w:w="851"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776"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2342"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972FE1" w:rsidRPr="00251EF6" w:rsidRDefault="00972FE1" w:rsidP="0069517C">
                  <w:pPr>
                    <w:pStyle w:val="Normal1"/>
                    <w:spacing w:before="120"/>
                    <w:jc w:val="both"/>
                    <w:rPr>
                      <w:color w:val="000000" w:themeColor="text1"/>
                      <w:sz w:val="24"/>
                      <w:szCs w:val="24"/>
                      <w:lang w:val="vi-VN"/>
                    </w:rPr>
                  </w:pPr>
                  <w:r w:rsidRPr="00251EF6">
                    <w:rPr>
                      <w:b/>
                      <w:color w:val="000000" w:themeColor="text1"/>
                      <w:sz w:val="24"/>
                      <w:szCs w:val="24"/>
                    </w:rPr>
                    <w:t>@TotalItemAmount</w:t>
                  </w:r>
                </w:p>
              </w:tc>
            </w:tr>
            <w:tr w:rsidR="00972FE1" w:rsidRPr="00251EF6" w:rsidTr="00E51A29">
              <w:tc>
                <w:tcPr>
                  <w:tcW w:w="849"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sz w:val="24"/>
                      <w:szCs w:val="24"/>
                      <w:lang w:val="vi-VN"/>
                    </w:rPr>
                  </w:pPr>
                </w:p>
              </w:tc>
              <w:tc>
                <w:tcPr>
                  <w:tcW w:w="3788" w:type="dxa"/>
                  <w:tcBorders>
                    <w:top w:val="single" w:sz="4" w:space="0" w:color="auto"/>
                    <w:left w:val="single" w:sz="4" w:space="0" w:color="auto"/>
                    <w:bottom w:val="single" w:sz="4" w:space="0" w:color="auto"/>
                    <w:right w:val="single" w:sz="4" w:space="0" w:color="auto"/>
                  </w:tcBorders>
                  <w:hideMark/>
                </w:tcPr>
                <w:p w:rsidR="00972FE1" w:rsidRPr="00251EF6" w:rsidRDefault="00972FE1" w:rsidP="0069517C">
                  <w:pPr>
                    <w:pStyle w:val="Normal1"/>
                    <w:spacing w:before="120"/>
                    <w:jc w:val="both"/>
                    <w:rPr>
                      <w:color w:val="000000" w:themeColor="text1"/>
                      <w:sz w:val="24"/>
                      <w:szCs w:val="24"/>
                      <w:lang w:val="vi-VN"/>
                    </w:rPr>
                  </w:pPr>
                  <w:r w:rsidRPr="00251EF6">
                    <w:rPr>
                      <w:b/>
                      <w:color w:val="000000" w:themeColor="text1"/>
                      <w:sz w:val="24"/>
                      <w:szCs w:val="24"/>
                      <w:lang w:val="vi-VN"/>
                    </w:rPr>
                    <w:t>Thuế GTGT:</w:t>
                  </w:r>
                </w:p>
              </w:tc>
              <w:tc>
                <w:tcPr>
                  <w:tcW w:w="851"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776"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2342"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972FE1" w:rsidRPr="00251EF6" w:rsidRDefault="00972FE1" w:rsidP="0069517C">
                  <w:pPr>
                    <w:pStyle w:val="Normal1"/>
                    <w:spacing w:before="120"/>
                    <w:jc w:val="both"/>
                    <w:rPr>
                      <w:color w:val="000000" w:themeColor="text1"/>
                      <w:sz w:val="24"/>
                      <w:szCs w:val="24"/>
                      <w:lang w:val="vi-VN"/>
                    </w:rPr>
                  </w:pPr>
                  <w:r w:rsidRPr="00251EF6">
                    <w:rPr>
                      <w:b/>
                      <w:color w:val="000000" w:themeColor="text1"/>
                      <w:sz w:val="24"/>
                      <w:szCs w:val="24"/>
                    </w:rPr>
                    <w:t>@TotalVATAmount</w:t>
                  </w:r>
                </w:p>
              </w:tc>
            </w:tr>
            <w:tr w:rsidR="00972FE1" w:rsidRPr="00251EF6" w:rsidTr="00E51A29">
              <w:tc>
                <w:tcPr>
                  <w:tcW w:w="849"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sz w:val="24"/>
                      <w:szCs w:val="24"/>
                      <w:lang w:val="vi-VN"/>
                    </w:rPr>
                  </w:pPr>
                </w:p>
              </w:tc>
              <w:tc>
                <w:tcPr>
                  <w:tcW w:w="3788" w:type="dxa"/>
                  <w:tcBorders>
                    <w:top w:val="single" w:sz="4" w:space="0" w:color="auto"/>
                    <w:left w:val="single" w:sz="4" w:space="0" w:color="auto"/>
                    <w:bottom w:val="single" w:sz="4" w:space="0" w:color="auto"/>
                    <w:right w:val="single" w:sz="4" w:space="0" w:color="auto"/>
                  </w:tcBorders>
                  <w:hideMark/>
                </w:tcPr>
                <w:p w:rsidR="00972FE1" w:rsidRPr="00251EF6" w:rsidRDefault="00972FE1" w:rsidP="0069517C">
                  <w:pPr>
                    <w:pStyle w:val="Normal1"/>
                    <w:spacing w:before="120"/>
                    <w:jc w:val="both"/>
                    <w:rPr>
                      <w:color w:val="000000" w:themeColor="text1"/>
                      <w:sz w:val="24"/>
                      <w:szCs w:val="24"/>
                      <w:lang w:val="vi-VN"/>
                    </w:rPr>
                  </w:pPr>
                  <w:r w:rsidRPr="00251EF6">
                    <w:rPr>
                      <w:b/>
                      <w:color w:val="000000" w:themeColor="text1"/>
                      <w:sz w:val="24"/>
                      <w:szCs w:val="24"/>
                    </w:rPr>
                    <w:t>Giá trị thanh toán:</w:t>
                  </w:r>
                </w:p>
              </w:tc>
              <w:tc>
                <w:tcPr>
                  <w:tcW w:w="851"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776"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2342" w:type="dxa"/>
                  <w:tcBorders>
                    <w:top w:val="single" w:sz="4" w:space="0" w:color="auto"/>
                    <w:left w:val="single" w:sz="4" w:space="0" w:color="auto"/>
                    <w:bottom w:val="single" w:sz="4" w:space="0" w:color="auto"/>
                    <w:right w:val="single" w:sz="4" w:space="0" w:color="auto"/>
                  </w:tcBorders>
                </w:tcPr>
                <w:p w:rsidR="00972FE1" w:rsidRPr="00251EF6" w:rsidRDefault="00972FE1" w:rsidP="0069517C">
                  <w:pPr>
                    <w:pStyle w:val="Normal1"/>
                    <w:spacing w:before="120"/>
                    <w:jc w:val="both"/>
                    <w:rPr>
                      <w:color w:val="000000" w:themeColor="text1"/>
                      <w:sz w:val="24"/>
                      <w:szCs w:val="24"/>
                      <w:lang w:val="vi-VN"/>
                    </w:rPr>
                  </w:pPr>
                </w:p>
              </w:tc>
              <w:tc>
                <w:tcPr>
                  <w:tcW w:w="2268" w:type="dxa"/>
                  <w:tcBorders>
                    <w:top w:val="single" w:sz="4" w:space="0" w:color="auto"/>
                    <w:left w:val="single" w:sz="4" w:space="0" w:color="auto"/>
                    <w:bottom w:val="single" w:sz="4" w:space="0" w:color="auto"/>
                    <w:right w:val="single" w:sz="4" w:space="0" w:color="auto"/>
                  </w:tcBorders>
                  <w:hideMark/>
                </w:tcPr>
                <w:p w:rsidR="00972FE1" w:rsidRPr="00251EF6" w:rsidRDefault="00972FE1" w:rsidP="0069517C">
                  <w:pPr>
                    <w:pStyle w:val="Normal1"/>
                    <w:spacing w:before="120"/>
                    <w:jc w:val="both"/>
                    <w:rPr>
                      <w:color w:val="000000" w:themeColor="text1"/>
                      <w:sz w:val="24"/>
                      <w:szCs w:val="24"/>
                      <w:lang w:val="vi-VN"/>
                    </w:rPr>
                  </w:pPr>
                  <w:r w:rsidRPr="00251EF6">
                    <w:rPr>
                      <w:b/>
                      <w:color w:val="000000" w:themeColor="text1"/>
                      <w:sz w:val="24"/>
                      <w:szCs w:val="24"/>
                    </w:rPr>
                    <w:t>@TotalAmount</w:t>
                  </w:r>
                </w:p>
              </w:tc>
            </w:tr>
          </w:tbl>
          <w:p w:rsidR="00972FE1" w:rsidRPr="00251EF6" w:rsidRDefault="00972FE1" w:rsidP="0069517C">
            <w:pPr>
              <w:suppressAutoHyphens/>
              <w:overflowPunct/>
              <w:spacing w:after="0" w:line="240" w:lineRule="auto"/>
              <w:rPr>
                <w:rFonts w:ascii="Times New Roman" w:hAnsi="Times New Roman"/>
                <w:color w:val="auto"/>
                <w:sz w:val="24"/>
                <w:szCs w:val="24"/>
              </w:rPr>
            </w:pPr>
          </w:p>
        </w:tc>
      </w:tr>
    </w:tbl>
    <w:p w:rsidR="00972FE1" w:rsidRPr="00251EF6" w:rsidRDefault="009D7A79" w:rsidP="00B46DCC">
      <w:pPr>
        <w:spacing w:after="0"/>
        <w:rPr>
          <w:rFonts w:ascii="Times New Roman" w:hAnsi="Times New Roman"/>
          <w:i/>
          <w:sz w:val="24"/>
          <w:szCs w:val="24"/>
          <w:lang w:val="vi-VN"/>
        </w:rPr>
      </w:pPr>
      <w:r>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p>
    <w:p w:rsidR="00972FE1" w:rsidRPr="00251EF6" w:rsidRDefault="00972FE1" w:rsidP="00B46DCC">
      <w:pPr>
        <w:pStyle w:val="Normal1"/>
        <w:jc w:val="both"/>
        <w:rPr>
          <w:sz w:val="24"/>
          <w:szCs w:val="24"/>
          <w:lang w:val="vi-VN"/>
        </w:rPr>
      </w:pPr>
      <w:r w:rsidRPr="00251EF6">
        <w:rPr>
          <w:sz w:val="24"/>
          <w:szCs w:val="24"/>
          <w:lang w:val="vi-VN"/>
        </w:rPr>
        <w:t xml:space="preserve"> Số lượng có thể tăng hoặc giảm @ToleranceValueName.</w:t>
      </w:r>
    </w:p>
    <w:p w:rsidR="00D413AD" w:rsidRPr="00251EF6" w:rsidRDefault="00D413AD" w:rsidP="0069517C">
      <w:pPr>
        <w:pStyle w:val="Normal1"/>
        <w:spacing w:before="120"/>
        <w:jc w:val="both"/>
        <w:rPr>
          <w:sz w:val="24"/>
          <w:szCs w:val="24"/>
          <w:lang w:val="vi-VN"/>
        </w:rPr>
      </w:pPr>
      <w:r w:rsidRPr="00251EF6">
        <w:rPr>
          <w:b/>
          <w:bCs/>
          <w:sz w:val="24"/>
          <w:szCs w:val="24"/>
          <w:u w:val="single"/>
          <w:lang w:val="vi-VN"/>
        </w:rPr>
        <w:t>Điều II</w:t>
      </w:r>
      <w:r w:rsidRPr="00251EF6">
        <w:rPr>
          <w:b/>
          <w:bCs/>
          <w:sz w:val="24"/>
          <w:szCs w:val="24"/>
          <w:lang w:val="vi-VN"/>
        </w:rPr>
        <w:t>: Hồ sơ chứng từ thanh toán</w:t>
      </w:r>
    </w:p>
    <w:p w:rsidR="00D413AD" w:rsidRPr="00251EF6" w:rsidRDefault="00D413AD" w:rsidP="0069517C">
      <w:pPr>
        <w:pStyle w:val="Normal1"/>
        <w:numPr>
          <w:ilvl w:val="0"/>
          <w:numId w:val="2"/>
        </w:numPr>
        <w:ind w:left="567"/>
        <w:jc w:val="both"/>
        <w:rPr>
          <w:sz w:val="24"/>
          <w:szCs w:val="24"/>
        </w:rPr>
      </w:pPr>
      <w:r w:rsidRPr="00251EF6">
        <w:rPr>
          <w:sz w:val="24"/>
          <w:szCs w:val="24"/>
        </w:rPr>
        <w:t>Biên bản giao nhận</w:t>
      </w:r>
    </w:p>
    <w:p w:rsidR="00D413AD" w:rsidRPr="00251EF6" w:rsidRDefault="00D413AD" w:rsidP="0069517C">
      <w:pPr>
        <w:pStyle w:val="Normal1"/>
        <w:numPr>
          <w:ilvl w:val="0"/>
          <w:numId w:val="2"/>
        </w:numPr>
        <w:ind w:left="567"/>
        <w:jc w:val="both"/>
        <w:rPr>
          <w:sz w:val="24"/>
          <w:szCs w:val="24"/>
        </w:rPr>
      </w:pPr>
      <w:r w:rsidRPr="00251EF6">
        <w:rPr>
          <w:sz w:val="24"/>
          <w:szCs w:val="24"/>
        </w:rPr>
        <w:t>Hóa đơn GTGT.</w:t>
      </w:r>
    </w:p>
    <w:p w:rsidR="00D413AD" w:rsidRPr="00251EF6" w:rsidRDefault="00D413AD" w:rsidP="0069517C">
      <w:pPr>
        <w:pStyle w:val="Normal1"/>
        <w:numPr>
          <w:ilvl w:val="0"/>
          <w:numId w:val="2"/>
        </w:numPr>
        <w:ind w:left="567"/>
        <w:jc w:val="both"/>
        <w:rPr>
          <w:sz w:val="24"/>
          <w:szCs w:val="24"/>
        </w:rPr>
      </w:pPr>
      <w:r w:rsidRPr="00251EF6">
        <w:rPr>
          <w:sz w:val="24"/>
          <w:szCs w:val="24"/>
        </w:rPr>
        <w:t>Chứng nhận chất lượng CO/CQ (nếu có).</w:t>
      </w:r>
    </w:p>
    <w:p w:rsidR="00D413AD" w:rsidRPr="00251EF6" w:rsidRDefault="005B7755" w:rsidP="0069517C">
      <w:pPr>
        <w:pStyle w:val="Normal1"/>
        <w:numPr>
          <w:ilvl w:val="0"/>
          <w:numId w:val="2"/>
        </w:numPr>
        <w:ind w:left="567"/>
        <w:jc w:val="both"/>
        <w:rPr>
          <w:sz w:val="24"/>
          <w:szCs w:val="24"/>
        </w:rPr>
      </w:pPr>
      <w:r>
        <w:rPr>
          <w:sz w:val="24"/>
          <w:szCs w:val="24"/>
          <w:lang w:val="vi-VN"/>
        </w:rPr>
        <w:t xml:space="preserve">Hồ sơ chứng từ bổ sung : </w:t>
      </w:r>
      <w:r w:rsidRPr="00251EF6">
        <w:rPr>
          <w:i/>
          <w:sz w:val="24"/>
          <w:szCs w:val="24"/>
        </w:rPr>
        <w:t>@</w:t>
      </w:r>
      <w:r w:rsidRPr="005B7755">
        <w:rPr>
          <w:sz w:val="24"/>
          <w:szCs w:val="24"/>
        </w:rPr>
        <w:t>QuotationID</w:t>
      </w:r>
    </w:p>
    <w:p w:rsidR="00D413AD" w:rsidRPr="00251EF6" w:rsidRDefault="00D413AD" w:rsidP="0069517C">
      <w:pPr>
        <w:pStyle w:val="Normal1"/>
        <w:spacing w:before="120"/>
        <w:jc w:val="both"/>
        <w:rPr>
          <w:sz w:val="24"/>
          <w:szCs w:val="24"/>
        </w:rPr>
      </w:pPr>
      <w:r w:rsidRPr="00251EF6">
        <w:rPr>
          <w:b/>
          <w:bCs/>
          <w:sz w:val="24"/>
          <w:szCs w:val="24"/>
          <w:u w:val="single"/>
        </w:rPr>
        <w:t>Điều III</w:t>
      </w:r>
      <w:r w:rsidRPr="00251EF6">
        <w:rPr>
          <w:b/>
          <w:bCs/>
          <w:sz w:val="24"/>
          <w:szCs w:val="24"/>
        </w:rPr>
        <w:t>: Phương thức giao nhận và chất lượng hàng hoá</w:t>
      </w:r>
    </w:p>
    <w:p w:rsidR="00D413AD" w:rsidRPr="00251EF6" w:rsidRDefault="00D413AD" w:rsidP="0069517C">
      <w:pPr>
        <w:pStyle w:val="Normal1"/>
        <w:numPr>
          <w:ilvl w:val="0"/>
          <w:numId w:val="2"/>
        </w:numPr>
        <w:ind w:left="567"/>
        <w:jc w:val="both"/>
        <w:rPr>
          <w:sz w:val="24"/>
          <w:szCs w:val="24"/>
        </w:rPr>
      </w:pPr>
      <w:r w:rsidRPr="00251EF6">
        <w:rPr>
          <w:sz w:val="24"/>
          <w:szCs w:val="24"/>
        </w:rPr>
        <w:t>Địa điểm giao nhận hàng:</w:t>
      </w:r>
      <w:r w:rsidRPr="00251EF6">
        <w:rPr>
          <w:sz w:val="24"/>
          <w:szCs w:val="24"/>
          <w:lang w:val="vi-VN"/>
        </w:rPr>
        <w:t xml:space="preserve"> </w:t>
      </w:r>
      <w:r w:rsidRPr="00251EF6">
        <w:rPr>
          <w:sz w:val="24"/>
          <w:szCs w:val="24"/>
        </w:rPr>
        <w:t>@DeliveryLocation.</w:t>
      </w:r>
    </w:p>
    <w:p w:rsidR="00D413AD" w:rsidRPr="00251EF6" w:rsidRDefault="00D413AD" w:rsidP="0069517C">
      <w:pPr>
        <w:pStyle w:val="Normal1"/>
        <w:numPr>
          <w:ilvl w:val="0"/>
          <w:numId w:val="2"/>
        </w:numPr>
        <w:ind w:left="567"/>
        <w:jc w:val="both"/>
        <w:rPr>
          <w:sz w:val="24"/>
          <w:szCs w:val="24"/>
        </w:rPr>
      </w:pPr>
      <w:r w:rsidRPr="00251EF6">
        <w:rPr>
          <w:sz w:val="24"/>
          <w:szCs w:val="24"/>
        </w:rPr>
        <w:t>Trong trường hợp Khách hàng vào kho lấy sẽ được hỗ trợ vận chuyển theo quy định của công ty.</w:t>
      </w:r>
    </w:p>
    <w:p w:rsidR="00D413AD" w:rsidRPr="00251EF6" w:rsidRDefault="00D413AD" w:rsidP="0069517C">
      <w:pPr>
        <w:pStyle w:val="Normal1"/>
        <w:numPr>
          <w:ilvl w:val="0"/>
          <w:numId w:val="4"/>
        </w:numPr>
        <w:ind w:left="567" w:hanging="357"/>
        <w:jc w:val="both"/>
        <w:rPr>
          <w:sz w:val="24"/>
          <w:szCs w:val="24"/>
        </w:rPr>
      </w:pPr>
      <w:r w:rsidRPr="00251EF6">
        <w:rPr>
          <w:sz w:val="24"/>
          <w:szCs w:val="24"/>
        </w:rPr>
        <w:t>Phương pháp giao nhận</w:t>
      </w:r>
      <w:r w:rsidRPr="00251EF6">
        <w:rPr>
          <w:sz w:val="24"/>
          <w:szCs w:val="24"/>
          <w:lang w:val="vi-VN"/>
        </w:rPr>
        <w:t>:</w:t>
      </w:r>
      <w:r w:rsidRPr="00251EF6">
        <w:rPr>
          <w:sz w:val="24"/>
          <w:szCs w:val="24"/>
        </w:rPr>
        <w:t xml:space="preserve"> @DeliveryMethodName</w:t>
      </w:r>
      <w:r w:rsidRPr="00251EF6">
        <w:rPr>
          <w:sz w:val="24"/>
          <w:szCs w:val="24"/>
          <w:lang w:val="vi-VN"/>
        </w:rPr>
        <w:t>.</w:t>
      </w:r>
    </w:p>
    <w:p w:rsidR="00D413AD" w:rsidRPr="00251EF6" w:rsidRDefault="00D413AD" w:rsidP="0069517C">
      <w:pPr>
        <w:pStyle w:val="Normal1"/>
        <w:numPr>
          <w:ilvl w:val="0"/>
          <w:numId w:val="4"/>
        </w:numPr>
        <w:ind w:left="567" w:hanging="357"/>
        <w:jc w:val="both"/>
        <w:rPr>
          <w:sz w:val="24"/>
          <w:szCs w:val="24"/>
        </w:rPr>
      </w:pPr>
      <w:r w:rsidRPr="00251EF6">
        <w:rPr>
          <w:sz w:val="24"/>
          <w:szCs w:val="24"/>
        </w:rPr>
        <w:lastRenderedPageBreak/>
        <w:t xml:space="preserve">Thời gian giao </w:t>
      </w:r>
      <w:r w:rsidR="009B24F4">
        <w:rPr>
          <w:sz w:val="24"/>
          <w:szCs w:val="24"/>
        </w:rPr>
        <w:t>hà</w:t>
      </w:r>
      <w:r w:rsidRPr="00251EF6">
        <w:rPr>
          <w:sz w:val="24"/>
          <w:szCs w:val="24"/>
        </w:rPr>
        <w:t>ng</w:t>
      </w:r>
      <w:r w:rsidRPr="00251EF6">
        <w:rPr>
          <w:sz w:val="24"/>
          <w:szCs w:val="24"/>
          <w:lang w:val="vi-VN"/>
        </w:rPr>
        <w:t>:</w:t>
      </w:r>
      <w:r w:rsidRPr="00251EF6">
        <w:rPr>
          <w:sz w:val="24"/>
          <w:szCs w:val="24"/>
        </w:rPr>
        <w:t xml:space="preserve"> Hàng giao từ ngày @DeliveryFromDate đến @DeliveryToDate</w:t>
      </w:r>
      <w:r w:rsidRPr="00251EF6">
        <w:rPr>
          <w:sz w:val="24"/>
          <w:szCs w:val="24"/>
          <w:lang w:val="vi-VN"/>
        </w:rPr>
        <w:t>.</w:t>
      </w:r>
    </w:p>
    <w:p w:rsidR="00D413AD" w:rsidRPr="00251EF6" w:rsidRDefault="00D413AD" w:rsidP="0069517C">
      <w:pPr>
        <w:pStyle w:val="Normal1"/>
        <w:numPr>
          <w:ilvl w:val="0"/>
          <w:numId w:val="4"/>
        </w:numPr>
        <w:ind w:left="567" w:hanging="357"/>
        <w:jc w:val="both"/>
        <w:rPr>
          <w:sz w:val="24"/>
          <w:szCs w:val="24"/>
        </w:rPr>
      </w:pPr>
      <w:r w:rsidRPr="00251EF6">
        <w:rPr>
          <w:sz w:val="24"/>
          <w:szCs w:val="24"/>
        </w:rPr>
        <w:t>Hàng giao đảm bảo chất lượng công bố của sản phẩm</w:t>
      </w:r>
      <w:r w:rsidRPr="00251EF6">
        <w:rPr>
          <w:sz w:val="24"/>
          <w:szCs w:val="24"/>
          <w:lang w:val="vi-VN"/>
        </w:rPr>
        <w:t>.</w:t>
      </w:r>
    </w:p>
    <w:p w:rsidR="00D413AD" w:rsidRPr="00251EF6" w:rsidRDefault="00D413AD" w:rsidP="0069517C">
      <w:pPr>
        <w:pStyle w:val="Normal1"/>
        <w:spacing w:before="120"/>
        <w:jc w:val="both"/>
        <w:rPr>
          <w:b/>
          <w:bCs/>
          <w:sz w:val="24"/>
          <w:szCs w:val="24"/>
        </w:rPr>
      </w:pPr>
      <w:bookmarkStart w:id="26" w:name="Bookmark_Copy_37"/>
      <w:bookmarkStart w:id="27" w:name="Bookmark_Copy_38"/>
      <w:bookmarkEnd w:id="26"/>
      <w:bookmarkEnd w:id="27"/>
      <w:r w:rsidRPr="00251EF6">
        <w:rPr>
          <w:b/>
          <w:bCs/>
          <w:sz w:val="24"/>
          <w:szCs w:val="24"/>
          <w:u w:val="single"/>
        </w:rPr>
        <w:t>Điều IV</w:t>
      </w:r>
      <w:r w:rsidRPr="00251EF6">
        <w:rPr>
          <w:b/>
          <w:bCs/>
          <w:sz w:val="24"/>
          <w:szCs w:val="24"/>
        </w:rPr>
        <w:t>: Phương thức</w:t>
      </w:r>
      <w:r w:rsidRPr="00251EF6">
        <w:rPr>
          <w:sz w:val="24"/>
          <w:szCs w:val="24"/>
        </w:rPr>
        <w:t xml:space="preserve"> </w:t>
      </w:r>
      <w:r w:rsidRPr="00251EF6">
        <w:rPr>
          <w:b/>
          <w:bCs/>
          <w:sz w:val="24"/>
          <w:szCs w:val="24"/>
        </w:rPr>
        <w:t>thanh toán</w:t>
      </w:r>
    </w:p>
    <w:p w:rsidR="00D413AD" w:rsidRPr="00251EF6" w:rsidRDefault="00D413AD" w:rsidP="0069517C">
      <w:pPr>
        <w:pStyle w:val="Normal1"/>
        <w:numPr>
          <w:ilvl w:val="0"/>
          <w:numId w:val="7"/>
        </w:numPr>
        <w:ind w:left="567" w:hanging="357"/>
        <w:jc w:val="both"/>
        <w:rPr>
          <w:b/>
          <w:bCs/>
          <w:sz w:val="24"/>
          <w:szCs w:val="24"/>
        </w:rPr>
      </w:pPr>
      <w:r w:rsidRPr="00251EF6">
        <w:rPr>
          <w:sz w:val="24"/>
          <w:szCs w:val="24"/>
        </w:rPr>
        <w:t>Hình thức thanh toán: Chuyển khoản, tiền mặt</w:t>
      </w:r>
      <w:r w:rsidRPr="00251EF6">
        <w:rPr>
          <w:sz w:val="24"/>
          <w:szCs w:val="24"/>
          <w:lang w:val="vi-VN"/>
        </w:rPr>
        <w:t>.</w:t>
      </w:r>
    </w:p>
    <w:p w:rsidR="00D413AD" w:rsidRPr="00251EF6" w:rsidRDefault="00D413AD" w:rsidP="0069517C">
      <w:pPr>
        <w:pStyle w:val="Normal1"/>
        <w:numPr>
          <w:ilvl w:val="0"/>
          <w:numId w:val="7"/>
        </w:numPr>
        <w:ind w:left="567" w:hanging="357"/>
        <w:jc w:val="both"/>
        <w:rPr>
          <w:b/>
          <w:bCs/>
          <w:sz w:val="24"/>
          <w:szCs w:val="24"/>
        </w:rPr>
      </w:pPr>
      <w:r w:rsidRPr="00251EF6">
        <w:rPr>
          <w:sz w:val="24"/>
          <w:szCs w:val="24"/>
        </w:rPr>
        <w:t>Đồng tiền thanh toán : Việt Nam đồng</w:t>
      </w:r>
      <w:r w:rsidRPr="00251EF6">
        <w:rPr>
          <w:sz w:val="24"/>
          <w:szCs w:val="24"/>
          <w:lang w:val="vi-VN"/>
        </w:rPr>
        <w:t>.</w:t>
      </w:r>
    </w:p>
    <w:p w:rsidR="00D413AD" w:rsidRPr="00251EF6" w:rsidRDefault="00D413AD" w:rsidP="0069517C">
      <w:pPr>
        <w:pStyle w:val="Normal1"/>
        <w:numPr>
          <w:ilvl w:val="0"/>
          <w:numId w:val="7"/>
        </w:numPr>
        <w:ind w:left="567" w:hanging="357"/>
        <w:jc w:val="both"/>
        <w:rPr>
          <w:b/>
          <w:bCs/>
          <w:sz w:val="24"/>
          <w:szCs w:val="24"/>
        </w:rPr>
      </w:pPr>
      <w:r w:rsidRPr="00251EF6">
        <w:rPr>
          <w:sz w:val="24"/>
          <w:szCs w:val="24"/>
        </w:rPr>
        <w:t>Thời hạn thanh toán</w:t>
      </w:r>
      <w:r w:rsidRPr="00251EF6">
        <w:rPr>
          <w:sz w:val="24"/>
          <w:szCs w:val="24"/>
          <w:lang w:val="vi-VN"/>
        </w:rPr>
        <w:t>:</w:t>
      </w:r>
      <w:r w:rsidRPr="00251EF6">
        <w:rPr>
          <w:sz w:val="24"/>
          <w:szCs w:val="24"/>
        </w:rPr>
        <w:t xml:space="preserve"> @PaymentDate</w:t>
      </w:r>
      <w:r w:rsidRPr="00251EF6">
        <w:rPr>
          <w:sz w:val="24"/>
          <w:szCs w:val="24"/>
          <w:lang w:val="vi-VN"/>
        </w:rPr>
        <w:t>.</w:t>
      </w:r>
    </w:p>
    <w:p w:rsidR="00D413AD" w:rsidRPr="00251EF6" w:rsidRDefault="00D413AD" w:rsidP="0069517C">
      <w:pPr>
        <w:pStyle w:val="Normal1"/>
        <w:spacing w:before="120"/>
        <w:jc w:val="both"/>
        <w:rPr>
          <w:b/>
          <w:bCs/>
          <w:sz w:val="24"/>
          <w:szCs w:val="24"/>
        </w:rPr>
      </w:pPr>
      <w:r w:rsidRPr="00251EF6">
        <w:rPr>
          <w:b/>
          <w:bCs/>
          <w:sz w:val="24"/>
          <w:szCs w:val="24"/>
          <w:u w:val="single"/>
        </w:rPr>
        <w:t>Điều V</w:t>
      </w:r>
      <w:r w:rsidRPr="00251EF6">
        <w:rPr>
          <w:b/>
          <w:bCs/>
          <w:sz w:val="24"/>
          <w:szCs w:val="24"/>
        </w:rPr>
        <w:t>: Trách nhiệm của mỗi bên</w:t>
      </w:r>
    </w:p>
    <w:p w:rsidR="00D413AD" w:rsidRPr="00251EF6" w:rsidRDefault="00D413AD" w:rsidP="0069517C">
      <w:pPr>
        <w:pStyle w:val="ListParagraph"/>
        <w:numPr>
          <w:ilvl w:val="0"/>
          <w:numId w:val="9"/>
        </w:numPr>
        <w:spacing w:after="0" w:line="240" w:lineRule="auto"/>
        <w:ind w:left="357" w:hanging="357"/>
        <w:rPr>
          <w:rFonts w:ascii="Times New Roman" w:hAnsi="Times New Roman"/>
          <w:sz w:val="24"/>
          <w:szCs w:val="24"/>
          <w:lang w:val="vi-VN"/>
        </w:rPr>
      </w:pPr>
      <w:r w:rsidRPr="00251EF6">
        <w:rPr>
          <w:rFonts w:ascii="Times New Roman" w:hAnsi="Times New Roman"/>
          <w:b/>
          <w:bCs/>
          <w:sz w:val="24"/>
          <w:szCs w:val="24"/>
        </w:rPr>
        <w:t>Trách nhiệm của bên A</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Cung cấp hàng hóa đủ số lượng, đúng chủng loại qui cách, đảm bảo chất lượng và đúng thời gian giao nhận hàng hóa do bên B yêu cầu.</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rPr>
        <w:t>Đảm bảo lượng hàng theo điều I trong hợp đồng</w:t>
      </w:r>
      <w:r w:rsidRPr="00251EF6">
        <w:rPr>
          <w:rFonts w:ascii="Times New Roman" w:hAnsi="Times New Roman"/>
          <w:sz w:val="24"/>
          <w:szCs w:val="24"/>
          <w:lang w:val="vi-VN"/>
        </w:rPr>
        <w:t>.</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Giao hàng đúng theo điều III trong hợp đồng.</w:t>
      </w:r>
    </w:p>
    <w:p w:rsidR="002B4920"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Làm thủ tục hợp lệ khi giao hàng cho bên B.</w:t>
      </w:r>
    </w:p>
    <w:tbl>
      <w:tblPr>
        <w:tblStyle w:val="TableGrid"/>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2B4920" w:rsidRPr="00251EF6" w:rsidTr="0069517C">
        <w:tc>
          <w:tcPr>
            <w:tcW w:w="10137" w:type="dxa"/>
          </w:tcPr>
          <w:p w:rsidR="002B4920" w:rsidRPr="00251EF6" w:rsidRDefault="002B4920" w:rsidP="0069517C">
            <w:pPr>
              <w:pStyle w:val="ListParagraph"/>
              <w:numPr>
                <w:ilvl w:val="0"/>
                <w:numId w:val="2"/>
              </w:numPr>
              <w:spacing w:after="0" w:line="240" w:lineRule="auto"/>
              <w:ind w:left="357" w:hanging="357"/>
              <w:rPr>
                <w:rFonts w:ascii="Times New Roman" w:hAnsi="Times New Roman"/>
                <w:sz w:val="24"/>
                <w:szCs w:val="24"/>
                <w:lang w:val="vi-VN"/>
              </w:rPr>
            </w:pPr>
            <w:r w:rsidRPr="00251EF6">
              <w:rPr>
                <w:rFonts w:ascii="Times New Roman" w:hAnsi="Times New Roman"/>
                <w:sz w:val="24"/>
                <w:szCs w:val="24"/>
                <w:lang w:val="vi-VN"/>
              </w:rPr>
              <w:t>@A</w:t>
            </w:r>
            <w:r w:rsidRPr="00251EF6">
              <w:rPr>
                <w:rFonts w:ascii="Times New Roman" w:hAnsi="Times New Roman"/>
                <w:sz w:val="24"/>
                <w:szCs w:val="24"/>
              </w:rPr>
              <w:t>Responsibility</w:t>
            </w:r>
          </w:p>
        </w:tc>
      </w:tr>
    </w:tbl>
    <w:p w:rsidR="00D413AD" w:rsidRPr="00251EF6" w:rsidRDefault="00D413AD" w:rsidP="0069517C">
      <w:pPr>
        <w:pStyle w:val="ListParagraph"/>
        <w:numPr>
          <w:ilvl w:val="0"/>
          <w:numId w:val="9"/>
        </w:numPr>
        <w:spacing w:after="0" w:line="240" w:lineRule="auto"/>
        <w:ind w:left="357" w:hanging="357"/>
        <w:rPr>
          <w:rFonts w:ascii="Times New Roman" w:hAnsi="Times New Roman"/>
          <w:sz w:val="24"/>
          <w:szCs w:val="24"/>
          <w:lang w:val="vi-VN"/>
        </w:rPr>
      </w:pPr>
      <w:r w:rsidRPr="00251EF6">
        <w:rPr>
          <w:rFonts w:ascii="Times New Roman" w:hAnsi="Times New Roman"/>
          <w:b/>
          <w:bCs/>
          <w:sz w:val="24"/>
          <w:szCs w:val="24"/>
          <w:lang w:val="vi-VN"/>
        </w:rPr>
        <w:t>Trách nhiệm của bên B</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Kịp thời bố trí người, phương tiện nhận hàng đảm bảo tiến độ cung cấp hàng của bên A.</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Thanh toán đúng hạn cho bên A theo đúng điều IV ghi trong hợp đồng.</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Đồng ý mua số lượng hàng hóa theo điều I trong hợp đồng.</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Khi phát hiện hàng hóa không đúng như thỏa thuận giữa hai bên, thì bên B thông báo cho bên A trong vòng </w:t>
      </w:r>
      <w:r w:rsidR="008F2846">
        <w:rPr>
          <w:rFonts w:ascii="Times New Roman" w:hAnsi="Times New Roman"/>
          <w:sz w:val="24"/>
          <w:szCs w:val="24"/>
          <w:lang w:val="vi-VN"/>
        </w:rPr>
        <w:t>@NoticeDate</w:t>
      </w:r>
      <w:r w:rsidR="00DA7332">
        <w:rPr>
          <w:rFonts w:ascii="Times New Roman" w:hAnsi="Times New Roman"/>
          <w:sz w:val="24"/>
          <w:szCs w:val="24"/>
          <w:lang w:val="vi-VN"/>
        </w:rPr>
        <w:t xml:space="preserve"> </w:t>
      </w:r>
      <w:r w:rsidR="00DA7332" w:rsidRPr="00AC422B">
        <w:rPr>
          <w:rFonts w:ascii="Times New Roman" w:hAnsi="Times New Roman"/>
          <w:i/>
          <w:sz w:val="24"/>
          <w:szCs w:val="24"/>
          <w:lang w:val="vi-VN"/>
        </w:rPr>
        <w:t>@</w:t>
      </w:r>
      <w:bookmarkStart w:id="28" w:name="_GoBack"/>
      <w:bookmarkEnd w:id="28"/>
      <w:r w:rsidR="00E455B1" w:rsidRPr="00AC422B">
        <w:rPr>
          <w:rFonts w:ascii="Times New Roman" w:hAnsi="Times New Roman"/>
          <w:i/>
          <w:sz w:val="24"/>
          <w:szCs w:val="24"/>
          <w:lang w:val="vi-VN"/>
        </w:rPr>
        <w:t>Text</w:t>
      </w:r>
      <w:r w:rsidR="00DA7332" w:rsidRPr="00AC422B">
        <w:rPr>
          <w:rFonts w:ascii="Times New Roman" w:hAnsi="Times New Roman"/>
          <w:i/>
          <w:sz w:val="24"/>
          <w:szCs w:val="24"/>
          <w:lang w:val="vi-VN"/>
        </w:rPr>
        <w:t>NoticeDate</w:t>
      </w:r>
      <w:r w:rsidR="00E455B1" w:rsidRPr="00E455B1">
        <w:rPr>
          <w:rFonts w:ascii="Times New Roman" w:hAnsi="Times New Roman"/>
          <w:i/>
          <w:sz w:val="24"/>
          <w:szCs w:val="24"/>
          <w:lang w:val="vi-VN"/>
        </w:rPr>
        <w:t xml:space="preserve"> </w:t>
      </w:r>
      <w:r w:rsidRPr="00251EF6">
        <w:rPr>
          <w:rFonts w:ascii="Times New Roman" w:hAnsi="Times New Roman"/>
          <w:sz w:val="24"/>
          <w:szCs w:val="24"/>
          <w:lang w:val="vi-VN"/>
        </w:rPr>
        <w:t>ngày</w:t>
      </w:r>
      <w:r w:rsidR="008F2846">
        <w:rPr>
          <w:rFonts w:ascii="Times New Roman" w:hAnsi="Times New Roman"/>
          <w:sz w:val="24"/>
          <w:szCs w:val="24"/>
          <w:lang w:val="vi-VN"/>
        </w:rPr>
        <w:t xml:space="preserve"> </w:t>
      </w:r>
      <w:r w:rsidRPr="00251EF6">
        <w:rPr>
          <w:rFonts w:ascii="Times New Roman" w:hAnsi="Times New Roman"/>
          <w:sz w:val="24"/>
          <w:szCs w:val="24"/>
          <w:lang w:val="vi-VN"/>
        </w:rPr>
        <w:t>kể từ ngày nhận được hàng.</w:t>
      </w:r>
    </w:p>
    <w:tbl>
      <w:tblPr>
        <w:tblStyle w:val="TableGrid"/>
        <w:tblW w:w="0" w:type="auto"/>
        <w:tblLook w:val="04A0" w:firstRow="1" w:lastRow="0" w:firstColumn="1" w:lastColumn="0" w:noHBand="0" w:noVBand="1"/>
      </w:tblPr>
      <w:tblGrid>
        <w:gridCol w:w="10137"/>
      </w:tblGrid>
      <w:tr w:rsidR="005B2E81" w:rsidRPr="00251EF6" w:rsidTr="009C1DF3">
        <w:tc>
          <w:tcPr>
            <w:tcW w:w="10137" w:type="dxa"/>
            <w:tcBorders>
              <w:top w:val="nil"/>
              <w:left w:val="nil"/>
              <w:bottom w:val="nil"/>
              <w:right w:val="nil"/>
            </w:tcBorders>
          </w:tcPr>
          <w:p w:rsidR="005B2E81" w:rsidRPr="00251EF6" w:rsidRDefault="005B2E81" w:rsidP="0069517C">
            <w:pPr>
              <w:pStyle w:val="Normal1"/>
              <w:numPr>
                <w:ilvl w:val="0"/>
                <w:numId w:val="2"/>
              </w:numPr>
              <w:ind w:left="567"/>
              <w:jc w:val="both"/>
              <w:rPr>
                <w:sz w:val="24"/>
                <w:szCs w:val="24"/>
              </w:rPr>
            </w:pPr>
            <w:r w:rsidRPr="00251EF6">
              <w:rPr>
                <w:sz w:val="24"/>
                <w:szCs w:val="24"/>
                <w:lang w:val="vi-VN"/>
              </w:rPr>
              <w:t>@</w:t>
            </w:r>
            <w:r w:rsidRPr="00251EF6">
              <w:rPr>
                <w:sz w:val="24"/>
                <w:szCs w:val="24"/>
              </w:rPr>
              <w:t>BResponsibility</w:t>
            </w:r>
          </w:p>
        </w:tc>
      </w:tr>
    </w:tbl>
    <w:p w:rsidR="00D413AD" w:rsidRPr="00251EF6" w:rsidRDefault="00D413AD" w:rsidP="0069517C">
      <w:pPr>
        <w:pStyle w:val="Normal1"/>
        <w:spacing w:before="120"/>
        <w:jc w:val="both"/>
        <w:rPr>
          <w:b/>
          <w:bCs/>
          <w:sz w:val="24"/>
          <w:szCs w:val="24"/>
          <w:lang w:val="vi-VN"/>
        </w:rPr>
      </w:pPr>
      <w:r w:rsidRPr="00251EF6">
        <w:rPr>
          <w:b/>
          <w:bCs/>
          <w:sz w:val="24"/>
          <w:szCs w:val="24"/>
          <w:u w:val="single"/>
          <w:lang w:va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Hai bên cam kết thực hiện đúng các điều kiện và điều khoản đã ký kết trong hợp đồng. Nếu bên nào vi phạm hợp đồng sẽ bồi thường toàn bộ thiệt hại cho phía bên kia và bị phạt 8% trên giá trị hợp đồng bị vi phạm.</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Trong trường hợp gặp vướng mắc hai bên phải thông báo cho nhau để cùng nhau bàn bạc giải quyết trên tinh thần tôn trọng các lợi ích của nhau và hướng tới hợp tác lâu dài. Nếu không thương lượng được, hai bên thống nhất sẽ giải quyết tranh chấp tại @Court. Quyết định của Tòa là quyết định cuối cùng ràng buộc đối với hai bên. </w:t>
      </w:r>
      <w:r w:rsidRPr="00251EF6">
        <w:rPr>
          <w:rFonts w:ascii="Times New Roman" w:hAnsi="Times New Roman"/>
          <w:sz w:val="24"/>
          <w:szCs w:val="24"/>
        </w:rPr>
        <w:t>Phí tòa án do bên thua kiện chịu</w:t>
      </w:r>
      <w:r w:rsidRPr="00251EF6">
        <w:rPr>
          <w:rFonts w:ascii="Times New Roman" w:hAnsi="Times New Roman"/>
          <w:sz w:val="24"/>
          <w:szCs w:val="24"/>
          <w:lang w:val="vi-VN"/>
        </w:rPr>
        <w:t>.</w:t>
      </w:r>
    </w:p>
    <w:p w:rsidR="00D413AD" w:rsidRPr="00251EF6" w:rsidRDefault="00D413AD" w:rsidP="0069517C">
      <w:pPr>
        <w:pStyle w:val="Normal1"/>
        <w:spacing w:before="120"/>
        <w:jc w:val="both"/>
        <w:rPr>
          <w:b/>
          <w:bCs/>
          <w:sz w:val="24"/>
          <w:szCs w:val="24"/>
        </w:rPr>
      </w:pPr>
      <w:r w:rsidRPr="00251EF6">
        <w:rPr>
          <w:b/>
          <w:bCs/>
          <w:sz w:val="24"/>
          <w:szCs w:val="24"/>
          <w:u w:val="single"/>
        </w:rPr>
        <w:t>Điều VII</w:t>
      </w:r>
      <w:r w:rsidRPr="00251EF6">
        <w:rPr>
          <w:b/>
          <w:bCs/>
          <w:sz w:val="24"/>
          <w:szCs w:val="24"/>
        </w:rPr>
        <w:t>: Điều khoản khác</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Hợp đồng này có hiệu lực từ ngày  @FromDate đến hết ngày @ToDate. Nhưng vẫn còn hiệu lực nếu bên B chưa hoàn tất việc thanh toán tiền hàng và các khoản phát sinh khác nếu có cho bên A.</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Bất kỳ chữ ký nào trong hợp đồng này được truyền qua fax hoặc email sẽ được coi là bản gốc.</w:t>
      </w:r>
    </w:p>
    <w:p w:rsidR="00D413AD" w:rsidRPr="00251EF6" w:rsidRDefault="00D413AD" w:rsidP="0069517C">
      <w:pPr>
        <w:pStyle w:val="ListParagraph"/>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9" w:name="Bookmark_Copy_47"/>
      <w:bookmarkStart w:id="30" w:name="0_Copy_42"/>
      <w:bookmarkEnd w:id="29"/>
      <w:bookmarkEnd w:id="30"/>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p w:rsidR="00D413AD" w:rsidRPr="00685751" w:rsidRDefault="00D413AD" w:rsidP="0069517C">
      <w:pPr>
        <w:pStyle w:val="Normal1"/>
        <w:spacing w:before="120"/>
        <w:jc w:val="both"/>
        <w:rPr>
          <w:b/>
          <w:bCs/>
          <w:sz w:val="24"/>
          <w:szCs w:val="24"/>
          <w:lang w:val="vi-VN"/>
        </w:rPr>
      </w:pPr>
    </w:p>
    <w:tbl>
      <w:tblPr>
        <w:tblW w:w="9923" w:type="dxa"/>
        <w:jc w:val="right"/>
        <w:tblLayout w:type="fixed"/>
        <w:tblLook w:val="04A0" w:firstRow="1" w:lastRow="0" w:firstColumn="1" w:lastColumn="0" w:noHBand="0" w:noVBand="1"/>
      </w:tblPr>
      <w:tblGrid>
        <w:gridCol w:w="4950"/>
        <w:gridCol w:w="4973"/>
      </w:tblGrid>
      <w:tr w:rsidR="00D60860" w:rsidRPr="00E455B1">
        <w:trPr>
          <w:trHeight w:val="300"/>
          <w:jc w:val="right"/>
        </w:trPr>
        <w:tc>
          <w:tcPr>
            <w:tcW w:w="9923" w:type="dxa"/>
            <w:gridSpan w:val="2"/>
            <w:shd w:val="clear" w:color="auto" w:fill="FFFFFF"/>
            <w:tcMar>
              <w:left w:w="115" w:type="dxa"/>
              <w:right w:w="115" w:type="dxa"/>
            </w:tcMar>
          </w:tcPr>
          <w:p w:rsidR="00D60860" w:rsidRPr="00685751" w:rsidRDefault="00D60860" w:rsidP="0069517C">
            <w:pPr>
              <w:pStyle w:val="Normal1"/>
              <w:rPr>
                <w:sz w:val="24"/>
                <w:szCs w:val="24"/>
                <w:lang w:val="vi-VN"/>
              </w:rPr>
            </w:pPr>
          </w:p>
        </w:tc>
      </w:tr>
      <w:tr w:rsidR="00D60860" w:rsidRPr="00685751" w:rsidTr="00ED0D0D">
        <w:trPr>
          <w:trHeight w:val="300"/>
          <w:jc w:val="right"/>
        </w:trPr>
        <w:tc>
          <w:tcPr>
            <w:tcW w:w="4950" w:type="dxa"/>
            <w:shd w:val="clear" w:color="auto" w:fill="FFFFFF"/>
            <w:tcMar>
              <w:left w:w="115" w:type="dxa"/>
              <w:right w:w="115" w:type="dxa"/>
            </w:tcMar>
          </w:tcPr>
          <w:p w:rsidR="00D60860" w:rsidRPr="00685751" w:rsidRDefault="00D60860" w:rsidP="0069517C">
            <w:pPr>
              <w:pStyle w:val="Normal1"/>
              <w:jc w:val="center"/>
              <w:rPr>
                <w:sz w:val="24"/>
                <w:szCs w:val="24"/>
              </w:rPr>
            </w:pPr>
            <w:r w:rsidRPr="00685751">
              <w:rPr>
                <w:b/>
                <w:sz w:val="24"/>
                <w:szCs w:val="24"/>
              </w:rPr>
              <w:t>ĐẠI DIỆN BÊN A</w:t>
            </w:r>
          </w:p>
        </w:tc>
        <w:tc>
          <w:tcPr>
            <w:tcW w:w="4973" w:type="dxa"/>
            <w:shd w:val="clear" w:color="auto" w:fill="FFFFFF"/>
            <w:tcMar>
              <w:left w:w="0" w:type="dxa"/>
              <w:right w:w="0" w:type="dxa"/>
            </w:tcMar>
          </w:tcPr>
          <w:p w:rsidR="00D60860" w:rsidRPr="00685751" w:rsidRDefault="00D60860" w:rsidP="0069517C">
            <w:pPr>
              <w:pStyle w:val="Normal1"/>
              <w:jc w:val="center"/>
              <w:rPr>
                <w:sz w:val="24"/>
                <w:szCs w:val="24"/>
              </w:rPr>
            </w:pPr>
            <w:r w:rsidRPr="00685751">
              <w:rPr>
                <w:b/>
                <w:sz w:val="24"/>
                <w:szCs w:val="24"/>
              </w:rPr>
              <w:t>ĐẠI DIỆN BÊN B</w:t>
            </w:r>
          </w:p>
        </w:tc>
      </w:tr>
      <w:tr w:rsidR="00D60860" w:rsidRPr="00685751" w:rsidTr="00ED0D0D">
        <w:trPr>
          <w:trHeight w:val="300"/>
          <w:jc w:val="right"/>
        </w:trPr>
        <w:tc>
          <w:tcPr>
            <w:tcW w:w="4950" w:type="dxa"/>
            <w:shd w:val="clear" w:color="auto" w:fill="FFFFFF"/>
            <w:tcMar>
              <w:left w:w="115" w:type="dxa"/>
              <w:right w:w="115" w:type="dxa"/>
            </w:tcMar>
          </w:tcPr>
          <w:p w:rsidR="00D60860" w:rsidRPr="00685751" w:rsidRDefault="00D60860" w:rsidP="0069517C">
            <w:pPr>
              <w:pStyle w:val="Normal1"/>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dấu) </w:t>
            </w:r>
          </w:p>
        </w:tc>
        <w:tc>
          <w:tcPr>
            <w:tcW w:w="4973" w:type="dxa"/>
            <w:shd w:val="clear" w:color="auto" w:fill="FFFFFF"/>
            <w:tcMar>
              <w:left w:w="0" w:type="dxa"/>
              <w:right w:w="0" w:type="dxa"/>
            </w:tcMar>
          </w:tcPr>
          <w:p w:rsidR="00D60860" w:rsidRPr="00685751" w:rsidRDefault="00D60860" w:rsidP="0069517C">
            <w:pPr>
              <w:pStyle w:val="Normal1"/>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w:t>
            </w:r>
          </w:p>
        </w:tc>
      </w:tr>
    </w:tbl>
    <w:p w:rsidR="001B6DC9" w:rsidRPr="00D413AD" w:rsidRDefault="001B6DC9" w:rsidP="0069517C">
      <w:pPr>
        <w:suppressAutoHyphens/>
        <w:overflowPunct/>
        <w:spacing w:after="0" w:line="240" w:lineRule="auto"/>
        <w:rPr>
          <w:rFonts w:ascii="Times New Roman" w:hAnsi="Times New Roman"/>
          <w:kern w:val="2"/>
          <w:lang w:val="vi-VN"/>
        </w:rPr>
      </w:pPr>
    </w:p>
    <w:p w:rsidR="0061432A" w:rsidRPr="00D413AD" w:rsidRDefault="0061432A" w:rsidP="0069517C">
      <w:pPr>
        <w:suppressAutoHyphens/>
        <w:overflowPunct/>
        <w:spacing w:after="0" w:line="240" w:lineRule="auto"/>
        <w:rPr>
          <w:rFonts w:ascii="Times New Roman" w:hAnsi="Times New Roman"/>
          <w:kern w:val="2"/>
          <w:lang w:val="vi-VN"/>
        </w:rPr>
      </w:pPr>
    </w:p>
    <w:sectPr w:rsidR="0061432A" w:rsidRPr="00D413AD" w:rsidSect="00E51A29">
      <w:footerReference w:type="default" r:id="rId8"/>
      <w:footerReference w:type="first" r:id="rId9"/>
      <w:pgSz w:w="11906" w:h="16838"/>
      <w:pgMar w:top="567" w:right="284" w:bottom="567" w:left="567"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48E" w:rsidRDefault="00A9148E">
      <w:pPr>
        <w:spacing w:after="0" w:line="240" w:lineRule="auto"/>
      </w:pPr>
      <w:r>
        <w:separator/>
      </w:r>
    </w:p>
  </w:endnote>
  <w:endnote w:type="continuationSeparator" w:id="0">
    <w:p w:rsidR="00A9148E" w:rsidRDefault="00A9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A3"/>
    <w:family w:val="roman"/>
    <w:pitch w:val="variable"/>
    <w:sig w:usb0="E0000AFF" w:usb1="500078FF" w:usb2="00000021" w:usb3="00000000" w:csb0="000001B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82645">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48E" w:rsidRDefault="00A9148E">
      <w:pPr>
        <w:spacing w:after="0" w:line="240" w:lineRule="auto"/>
      </w:pPr>
      <w:r>
        <w:separator/>
      </w:r>
    </w:p>
  </w:footnote>
  <w:footnote w:type="continuationSeparator" w:id="0">
    <w:p w:rsidR="00A9148E" w:rsidRDefault="00A91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2A3E"/>
    <w:multiLevelType w:val="multilevel"/>
    <w:tmpl w:val="C4DA762A"/>
    <w:numStyleLink w:val="sss"/>
  </w:abstractNum>
  <w:abstractNum w:abstractNumId="2"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5"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6"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7"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8" w15:restartNumberingAfterBreak="0">
    <w:nsid w:val="497607E9"/>
    <w:multiLevelType w:val="multilevel"/>
    <w:tmpl w:val="C4DA762A"/>
    <w:numStyleLink w:val="sss"/>
  </w:abstractNum>
  <w:abstractNum w:abstractNumId="9" w15:restartNumberingAfterBreak="0">
    <w:nsid w:val="4C9D752F"/>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0"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2" w15:restartNumberingAfterBreak="0">
    <w:nsid w:val="622B6124"/>
    <w:multiLevelType w:val="multilevel"/>
    <w:tmpl w:val="C4DA762A"/>
    <w:numStyleLink w:val="sss"/>
  </w:abstractNum>
  <w:abstractNum w:abstractNumId="13"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4"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5"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7"/>
  </w:num>
  <w:num w:numId="5">
    <w:abstractNumId w:val="5"/>
  </w:num>
  <w:num w:numId="6">
    <w:abstractNumId w:val="10"/>
  </w:num>
  <w:num w:numId="7">
    <w:abstractNumId w:val="9"/>
  </w:num>
  <w:num w:numId="8">
    <w:abstractNumId w:val="2"/>
  </w:num>
  <w:num w:numId="9">
    <w:abstractNumId w:val="15"/>
  </w:num>
  <w:num w:numId="10">
    <w:abstractNumId w:val="13"/>
  </w:num>
  <w:num w:numId="11">
    <w:abstractNumId w:val="11"/>
  </w:num>
  <w:num w:numId="12">
    <w:abstractNumId w:val="6"/>
  </w:num>
  <w:num w:numId="13">
    <w:abstractNumId w:val="1"/>
  </w:num>
  <w:num w:numId="14">
    <w:abstractNumId w:val="14"/>
  </w:num>
  <w:num w:numId="15">
    <w:abstractNumId w:val="12"/>
  </w:num>
  <w:num w:numId="16">
    <w:abstractNumId w:val="0"/>
  </w:num>
  <w:num w:numId="17">
    <w:abstractNumId w:val="8"/>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3C"/>
    <w:rsid w:val="000314EA"/>
    <w:rsid w:val="00032E43"/>
    <w:rsid w:val="00037E4B"/>
    <w:rsid w:val="0005773A"/>
    <w:rsid w:val="0006323E"/>
    <w:rsid w:val="000677C0"/>
    <w:rsid w:val="000C33EA"/>
    <w:rsid w:val="000D05C0"/>
    <w:rsid w:val="000D2E06"/>
    <w:rsid w:val="000D6525"/>
    <w:rsid w:val="000F2069"/>
    <w:rsid w:val="00110DC8"/>
    <w:rsid w:val="00124F0F"/>
    <w:rsid w:val="001A523C"/>
    <w:rsid w:val="001B6DC9"/>
    <w:rsid w:val="001C243C"/>
    <w:rsid w:val="001D48EC"/>
    <w:rsid w:val="001F37FE"/>
    <w:rsid w:val="001F47E0"/>
    <w:rsid w:val="0021348B"/>
    <w:rsid w:val="00242935"/>
    <w:rsid w:val="00251EF6"/>
    <w:rsid w:val="002900C6"/>
    <w:rsid w:val="002B4920"/>
    <w:rsid w:val="002E3509"/>
    <w:rsid w:val="002F399B"/>
    <w:rsid w:val="00311B79"/>
    <w:rsid w:val="00362959"/>
    <w:rsid w:val="00394D09"/>
    <w:rsid w:val="003F5D2D"/>
    <w:rsid w:val="004070CC"/>
    <w:rsid w:val="00407BC8"/>
    <w:rsid w:val="00423959"/>
    <w:rsid w:val="00435269"/>
    <w:rsid w:val="00452B61"/>
    <w:rsid w:val="00490EFA"/>
    <w:rsid w:val="00495640"/>
    <w:rsid w:val="004E59F2"/>
    <w:rsid w:val="00504216"/>
    <w:rsid w:val="005113BE"/>
    <w:rsid w:val="005229BE"/>
    <w:rsid w:val="00547319"/>
    <w:rsid w:val="005857AF"/>
    <w:rsid w:val="005958B1"/>
    <w:rsid w:val="005A3B16"/>
    <w:rsid w:val="005B2E81"/>
    <w:rsid w:val="005B7755"/>
    <w:rsid w:val="005B7AF5"/>
    <w:rsid w:val="0060475D"/>
    <w:rsid w:val="00612FC5"/>
    <w:rsid w:val="0061432A"/>
    <w:rsid w:val="00621458"/>
    <w:rsid w:val="00627A67"/>
    <w:rsid w:val="0064172B"/>
    <w:rsid w:val="00664C5D"/>
    <w:rsid w:val="00682645"/>
    <w:rsid w:val="00685751"/>
    <w:rsid w:val="0069517C"/>
    <w:rsid w:val="006C5A18"/>
    <w:rsid w:val="006E020D"/>
    <w:rsid w:val="00702B23"/>
    <w:rsid w:val="00746095"/>
    <w:rsid w:val="007464E3"/>
    <w:rsid w:val="00750E68"/>
    <w:rsid w:val="00782929"/>
    <w:rsid w:val="007A4F5E"/>
    <w:rsid w:val="007C57EA"/>
    <w:rsid w:val="00815B72"/>
    <w:rsid w:val="00826840"/>
    <w:rsid w:val="008415DA"/>
    <w:rsid w:val="00844C83"/>
    <w:rsid w:val="00864A06"/>
    <w:rsid w:val="00865907"/>
    <w:rsid w:val="008759AC"/>
    <w:rsid w:val="00890575"/>
    <w:rsid w:val="008914E7"/>
    <w:rsid w:val="008F2846"/>
    <w:rsid w:val="00933D11"/>
    <w:rsid w:val="00956433"/>
    <w:rsid w:val="00972FE1"/>
    <w:rsid w:val="009B24F4"/>
    <w:rsid w:val="009C1DF3"/>
    <w:rsid w:val="009D7A79"/>
    <w:rsid w:val="00A32888"/>
    <w:rsid w:val="00A62E23"/>
    <w:rsid w:val="00A87CA9"/>
    <w:rsid w:val="00A9148E"/>
    <w:rsid w:val="00AC00F4"/>
    <w:rsid w:val="00AC422B"/>
    <w:rsid w:val="00AE1603"/>
    <w:rsid w:val="00B46DCC"/>
    <w:rsid w:val="00B4706E"/>
    <w:rsid w:val="00B53B22"/>
    <w:rsid w:val="00B7530E"/>
    <w:rsid w:val="00BA4584"/>
    <w:rsid w:val="00BC05B5"/>
    <w:rsid w:val="00BC0F9B"/>
    <w:rsid w:val="00BC29EC"/>
    <w:rsid w:val="00BC60B6"/>
    <w:rsid w:val="00C408C6"/>
    <w:rsid w:val="00C45DBB"/>
    <w:rsid w:val="00C6408F"/>
    <w:rsid w:val="00CC5AEC"/>
    <w:rsid w:val="00CD6CB3"/>
    <w:rsid w:val="00D2402B"/>
    <w:rsid w:val="00D34C2E"/>
    <w:rsid w:val="00D413AD"/>
    <w:rsid w:val="00D60860"/>
    <w:rsid w:val="00DA7332"/>
    <w:rsid w:val="00DE5A11"/>
    <w:rsid w:val="00E455B1"/>
    <w:rsid w:val="00E51A29"/>
    <w:rsid w:val="00E54B2F"/>
    <w:rsid w:val="00E601BD"/>
    <w:rsid w:val="00E771FE"/>
    <w:rsid w:val="00E8364C"/>
    <w:rsid w:val="00E963D7"/>
    <w:rsid w:val="00EA3C3F"/>
    <w:rsid w:val="00EB0A53"/>
    <w:rsid w:val="00EC0016"/>
    <w:rsid w:val="00ED0D0D"/>
    <w:rsid w:val="00F36946"/>
    <w:rsid w:val="00F52EAE"/>
    <w:rsid w:val="00F5720B"/>
    <w:rsid w:val="00F57CE9"/>
    <w:rsid w:val="00F647BB"/>
    <w:rsid w:val="00F74458"/>
    <w:rsid w:val="00F82390"/>
    <w:rsid w:val="00F940C3"/>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920"/>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49BC-2470-445B-BD5B-505561FE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6</cp:revision>
  <dcterms:created xsi:type="dcterms:W3CDTF">2026-01-08T14:42:00Z</dcterms:created>
  <dcterms:modified xsi:type="dcterms:W3CDTF">2026-01-08T14:49:00Z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