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2026-HÐNT-KTDN-1010332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30</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Quận Liên Chiểu, TP.Đà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NGUYỄN DUY KHÁNH</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TDP Cầu, Phường Ba Đồn, Tỉnh Quảng Trị,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044095009943</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DUY KHÁNH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NGUYỄN DUY KHÁNH</w:t>
            </w:r>
            <w:r>
              <m:rPr/>
              <w:rPr>
                <w:sz w:val="26"/>
                <w:szCs w:val="26"/>
              </w:rPr>
              <w:t xml:space="preserve"> - </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31/01/2026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